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D8" w:rsidRPr="00014742" w:rsidRDefault="00530281">
      <w:pPr>
        <w:rPr>
          <w:rFonts w:ascii="Kristen ITC" w:hAnsi="Kristen ITC"/>
          <w:b/>
          <w:sz w:val="40"/>
          <w:szCs w:val="40"/>
          <w:u w:val="single"/>
          <w:lang w:val="en-CA"/>
        </w:rPr>
      </w:pPr>
      <w:r w:rsidRPr="00014742">
        <w:rPr>
          <w:rFonts w:ascii="Kristen ITC" w:hAnsi="Kristen ITC"/>
          <w:b/>
          <w:sz w:val="40"/>
          <w:szCs w:val="40"/>
          <w:u w:val="single"/>
          <w:lang w:val="en-CA"/>
        </w:rPr>
        <w:t xml:space="preserve">Le </w:t>
      </w:r>
      <w:proofErr w:type="spellStart"/>
      <w:r w:rsidRPr="00014742">
        <w:rPr>
          <w:rFonts w:ascii="Kristen ITC" w:hAnsi="Kristen ITC"/>
          <w:b/>
          <w:sz w:val="40"/>
          <w:szCs w:val="40"/>
          <w:u w:val="single"/>
          <w:lang w:val="en-CA"/>
        </w:rPr>
        <w:t>pacte</w:t>
      </w:r>
      <w:proofErr w:type="spellEnd"/>
      <w:r w:rsidRPr="00014742">
        <w:rPr>
          <w:rFonts w:ascii="Kristen ITC" w:hAnsi="Kristen ITC"/>
          <w:b/>
          <w:sz w:val="40"/>
          <w:szCs w:val="40"/>
          <w:u w:val="single"/>
          <w:lang w:val="en-CA"/>
        </w:rPr>
        <w:t xml:space="preserve"> de Locarno (1925)</w:t>
      </w:r>
      <w:r w:rsidR="00C861D8">
        <w:rPr>
          <w:rFonts w:ascii="Kristen ITC" w:hAnsi="Kristen ITC"/>
          <w:b/>
          <w:sz w:val="40"/>
          <w:szCs w:val="40"/>
          <w:u w:val="single"/>
          <w:lang w:val="en-CA"/>
        </w:rPr>
        <w:t xml:space="preserve"> </w:t>
      </w:r>
    </w:p>
    <w:p w:rsidR="00530281" w:rsidRPr="00014742" w:rsidRDefault="00530281" w:rsidP="00530281">
      <w:pPr>
        <w:pStyle w:val="ListParagraph"/>
        <w:numPr>
          <w:ilvl w:val="0"/>
          <w:numId w:val="1"/>
        </w:numPr>
        <w:rPr>
          <w:rFonts w:ascii="Times New Roman" w:hAnsi="Times New Roman" w:cs="Times New Roman"/>
        </w:rPr>
      </w:pPr>
      <w:r w:rsidRPr="00014742">
        <w:rPr>
          <w:rFonts w:ascii="Times New Roman" w:hAnsi="Times New Roman" w:cs="Times New Roman"/>
        </w:rPr>
        <w:t xml:space="preserve">Une série de traités signés par </w:t>
      </w:r>
      <w:r w:rsidRPr="00C861D8">
        <w:rPr>
          <w:rFonts w:ascii="Times New Roman" w:hAnsi="Times New Roman" w:cs="Times New Roman"/>
          <w:b/>
        </w:rPr>
        <w:t>l’Allemagne, la France, la Belgique, la Grande-Bretagne et l’Italie</w:t>
      </w:r>
      <w:r w:rsidRPr="00014742">
        <w:rPr>
          <w:rFonts w:ascii="Times New Roman" w:hAnsi="Times New Roman" w:cs="Times New Roman"/>
        </w:rPr>
        <w:t xml:space="preserve"> en </w:t>
      </w:r>
      <w:r w:rsidRPr="00C861D8">
        <w:rPr>
          <w:rFonts w:ascii="Times New Roman" w:hAnsi="Times New Roman" w:cs="Times New Roman"/>
          <w:b/>
        </w:rPr>
        <w:t>1925.</w:t>
      </w:r>
    </w:p>
    <w:p w:rsidR="00530281" w:rsidRPr="00014742" w:rsidRDefault="00C861D8" w:rsidP="00530281">
      <w:pPr>
        <w:pStyle w:val="ListParagraph"/>
        <w:numPr>
          <w:ilvl w:val="0"/>
          <w:numId w:val="1"/>
        </w:numPr>
        <w:rPr>
          <w:rFonts w:ascii="Times New Roman" w:hAnsi="Times New Roman" w:cs="Times New Roman"/>
        </w:rPr>
      </w:pPr>
      <w:r>
        <w:rPr>
          <w:rFonts w:ascii="Times New Roman" w:hAnsi="Times New Roman" w:cs="Times New Roman"/>
          <w:noProof/>
          <w:lang w:val="en-CA" w:eastAsia="en-CA"/>
        </w:rPr>
        <w:drawing>
          <wp:anchor distT="0" distB="0" distL="114300" distR="114300" simplePos="0" relativeHeight="251658240" behindDoc="1" locked="0" layoutInCell="1" allowOverlap="1">
            <wp:simplePos x="0" y="0"/>
            <wp:positionH relativeFrom="column">
              <wp:posOffset>-36195</wp:posOffset>
            </wp:positionH>
            <wp:positionV relativeFrom="paragraph">
              <wp:posOffset>494665</wp:posOffset>
            </wp:positionV>
            <wp:extent cx="4065270" cy="2999105"/>
            <wp:effectExtent l="19050" t="0" r="0" b="0"/>
            <wp:wrapTight wrapText="bothSides">
              <wp:wrapPolygon edited="0">
                <wp:start x="-101" y="0"/>
                <wp:lineTo x="-101" y="21403"/>
                <wp:lineTo x="21560" y="21403"/>
                <wp:lineTo x="21560" y="0"/>
                <wp:lineTo x="-101" y="0"/>
              </wp:wrapPolygon>
            </wp:wrapTight>
            <wp:docPr id="1" name="Picture 0" descr="Loca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rno.jpg"/>
                    <pic:cNvPicPr/>
                  </pic:nvPicPr>
                  <pic:blipFill>
                    <a:blip r:embed="rId6" cstate="print"/>
                    <a:stretch>
                      <a:fillRect/>
                    </a:stretch>
                  </pic:blipFill>
                  <pic:spPr>
                    <a:xfrm>
                      <a:off x="0" y="0"/>
                      <a:ext cx="4065270" cy="2999105"/>
                    </a:xfrm>
                    <a:prstGeom prst="rect">
                      <a:avLst/>
                    </a:prstGeom>
                  </pic:spPr>
                </pic:pic>
              </a:graphicData>
            </a:graphic>
          </wp:anchor>
        </w:drawing>
      </w:r>
      <w:r w:rsidR="00530281" w:rsidRPr="00014742">
        <w:rPr>
          <w:rFonts w:ascii="Times New Roman" w:hAnsi="Times New Roman" w:cs="Times New Roman"/>
        </w:rPr>
        <w:t xml:space="preserve">Proposé par Gustav Stresemann pour accepter les frontières entre la France et l’Allemagne et en échange, les Alliés enlèveraient ses troupes de la Rhénanie.  </w:t>
      </w:r>
    </w:p>
    <w:p w:rsidR="00530281" w:rsidRPr="009C437C" w:rsidRDefault="00F66C8A" w:rsidP="00530281">
      <w:pPr>
        <w:rPr>
          <w:rFonts w:ascii="Times New Roman" w:hAnsi="Times New Roman" w:cs="Times New Roman"/>
          <w:b/>
          <w:color w:val="FF0066"/>
          <w:u w:val="single"/>
        </w:rPr>
      </w:pPr>
      <w:r w:rsidRPr="009C437C">
        <w:rPr>
          <w:rFonts w:ascii="Times New Roman" w:hAnsi="Times New Roman" w:cs="Times New Roman"/>
          <w:b/>
          <w:color w:val="FF0066"/>
          <w:u w:val="single"/>
        </w:rPr>
        <w:t>Les termes du traité</w:t>
      </w:r>
      <w:r w:rsidR="00530281" w:rsidRPr="009C437C">
        <w:rPr>
          <w:rFonts w:ascii="Times New Roman" w:hAnsi="Times New Roman" w:cs="Times New Roman"/>
          <w:b/>
          <w:color w:val="FF0066"/>
          <w:u w:val="single"/>
        </w:rPr>
        <w:t> :</w:t>
      </w:r>
    </w:p>
    <w:p w:rsidR="00530281" w:rsidRPr="00014742" w:rsidRDefault="00530281" w:rsidP="00530281">
      <w:pPr>
        <w:pStyle w:val="ListParagraph"/>
        <w:numPr>
          <w:ilvl w:val="0"/>
          <w:numId w:val="2"/>
        </w:numPr>
        <w:rPr>
          <w:rFonts w:ascii="Times New Roman" w:hAnsi="Times New Roman" w:cs="Times New Roman"/>
        </w:rPr>
      </w:pPr>
      <w:r w:rsidRPr="00014742">
        <w:rPr>
          <w:rFonts w:ascii="Times New Roman" w:hAnsi="Times New Roman" w:cs="Times New Roman"/>
        </w:rPr>
        <w:t xml:space="preserve">L’Allemagne, la France et la Belgique ont promis d’accepter les </w:t>
      </w:r>
      <w:r w:rsidR="00F66C8A" w:rsidRPr="00014742">
        <w:rPr>
          <w:rFonts w:ascii="Times New Roman" w:hAnsi="Times New Roman" w:cs="Times New Roman"/>
        </w:rPr>
        <w:t>frontières</w:t>
      </w:r>
      <w:r w:rsidRPr="00014742">
        <w:rPr>
          <w:rFonts w:ascii="Times New Roman" w:hAnsi="Times New Roman" w:cs="Times New Roman"/>
        </w:rPr>
        <w:t xml:space="preserve"> </w:t>
      </w:r>
      <w:r w:rsidR="00F66C8A" w:rsidRPr="00014742">
        <w:rPr>
          <w:rFonts w:ascii="Times New Roman" w:hAnsi="Times New Roman" w:cs="Times New Roman"/>
        </w:rPr>
        <w:t>décidées</w:t>
      </w:r>
      <w:r w:rsidRPr="00014742">
        <w:rPr>
          <w:rFonts w:ascii="Times New Roman" w:hAnsi="Times New Roman" w:cs="Times New Roman"/>
        </w:rPr>
        <w:t xml:space="preserve"> en 1919 comme </w:t>
      </w:r>
      <w:r w:rsidR="00F66C8A" w:rsidRPr="00014742">
        <w:rPr>
          <w:rFonts w:ascii="Times New Roman" w:hAnsi="Times New Roman" w:cs="Times New Roman"/>
        </w:rPr>
        <w:t>frontières</w:t>
      </w:r>
      <w:r w:rsidRPr="00014742">
        <w:rPr>
          <w:rFonts w:ascii="Times New Roman" w:hAnsi="Times New Roman" w:cs="Times New Roman"/>
        </w:rPr>
        <w:t xml:space="preserve"> permanentes, et de ne pas attaquer l’un et l’autre.</w:t>
      </w:r>
    </w:p>
    <w:p w:rsidR="00530281" w:rsidRPr="00014742" w:rsidRDefault="00530281" w:rsidP="00530281">
      <w:pPr>
        <w:pStyle w:val="ListParagraph"/>
        <w:numPr>
          <w:ilvl w:val="0"/>
          <w:numId w:val="2"/>
        </w:numPr>
        <w:rPr>
          <w:rFonts w:ascii="Times New Roman" w:hAnsi="Times New Roman" w:cs="Times New Roman"/>
        </w:rPr>
      </w:pPr>
      <w:r w:rsidRPr="00014742">
        <w:rPr>
          <w:rFonts w:ascii="Times New Roman" w:hAnsi="Times New Roman" w:cs="Times New Roman"/>
        </w:rPr>
        <w:t xml:space="preserve">Les disputes par rapport aux termes allaient </w:t>
      </w:r>
      <w:r w:rsidR="00F66C8A" w:rsidRPr="00014742">
        <w:rPr>
          <w:rFonts w:ascii="Times New Roman" w:hAnsi="Times New Roman" w:cs="Times New Roman"/>
        </w:rPr>
        <w:t>être</w:t>
      </w:r>
      <w:r w:rsidRPr="00014742">
        <w:rPr>
          <w:rFonts w:ascii="Times New Roman" w:hAnsi="Times New Roman" w:cs="Times New Roman"/>
        </w:rPr>
        <w:t xml:space="preserve"> </w:t>
      </w:r>
      <w:r w:rsidR="00F66C8A" w:rsidRPr="00014742">
        <w:rPr>
          <w:rFonts w:ascii="Times New Roman" w:hAnsi="Times New Roman" w:cs="Times New Roman"/>
        </w:rPr>
        <w:t>résolues</w:t>
      </w:r>
      <w:r w:rsidRPr="00014742">
        <w:rPr>
          <w:rFonts w:ascii="Times New Roman" w:hAnsi="Times New Roman" w:cs="Times New Roman"/>
        </w:rPr>
        <w:t xml:space="preserve"> par le Conseil de la </w:t>
      </w:r>
      <w:r w:rsidR="00F66C8A" w:rsidRPr="00014742">
        <w:rPr>
          <w:rFonts w:ascii="Times New Roman" w:hAnsi="Times New Roman" w:cs="Times New Roman"/>
        </w:rPr>
        <w:t>Société</w:t>
      </w:r>
      <w:r w:rsidRPr="00014742">
        <w:rPr>
          <w:rFonts w:ascii="Times New Roman" w:hAnsi="Times New Roman" w:cs="Times New Roman"/>
        </w:rPr>
        <w:t xml:space="preserve"> des Nations.</w:t>
      </w:r>
    </w:p>
    <w:p w:rsidR="00530281" w:rsidRPr="00014742" w:rsidRDefault="00530281" w:rsidP="00530281">
      <w:pPr>
        <w:pStyle w:val="ListParagraph"/>
        <w:numPr>
          <w:ilvl w:val="0"/>
          <w:numId w:val="2"/>
        </w:numPr>
        <w:rPr>
          <w:rFonts w:ascii="Times New Roman" w:hAnsi="Times New Roman" w:cs="Times New Roman"/>
        </w:rPr>
      </w:pPr>
      <w:r w:rsidRPr="00014742">
        <w:rPr>
          <w:rFonts w:ascii="Times New Roman" w:hAnsi="Times New Roman" w:cs="Times New Roman"/>
        </w:rPr>
        <w:t xml:space="preserve">La Grande-Bretagne et l’Italie ont promis de </w:t>
      </w:r>
      <w:r w:rsidR="00F66C8A" w:rsidRPr="00014742">
        <w:rPr>
          <w:rFonts w:ascii="Times New Roman" w:hAnsi="Times New Roman" w:cs="Times New Roman"/>
        </w:rPr>
        <w:t>défendre</w:t>
      </w:r>
      <w:r w:rsidRPr="00014742">
        <w:rPr>
          <w:rFonts w:ascii="Times New Roman" w:hAnsi="Times New Roman" w:cs="Times New Roman"/>
        </w:rPr>
        <w:t xml:space="preserve"> n’importe quel pays « victime » de l’agression.</w:t>
      </w:r>
    </w:p>
    <w:p w:rsidR="00530281" w:rsidRPr="00014742" w:rsidRDefault="00F66C8A" w:rsidP="00530281">
      <w:pPr>
        <w:pStyle w:val="ListParagraph"/>
        <w:numPr>
          <w:ilvl w:val="0"/>
          <w:numId w:val="2"/>
        </w:numPr>
        <w:rPr>
          <w:rFonts w:ascii="Times New Roman" w:hAnsi="Times New Roman" w:cs="Times New Roman"/>
        </w:rPr>
      </w:pPr>
      <w:r w:rsidRPr="00014742">
        <w:rPr>
          <w:rFonts w:ascii="Times New Roman" w:hAnsi="Times New Roman" w:cs="Times New Roman"/>
        </w:rPr>
        <w:t>Les troupes alliées seraient retirée</w:t>
      </w:r>
      <w:r w:rsidR="00530281" w:rsidRPr="00014742">
        <w:rPr>
          <w:rFonts w:ascii="Times New Roman" w:hAnsi="Times New Roman" w:cs="Times New Roman"/>
        </w:rPr>
        <w:t xml:space="preserve">s de la </w:t>
      </w:r>
      <w:r w:rsidRPr="00014742">
        <w:rPr>
          <w:rFonts w:ascii="Times New Roman" w:hAnsi="Times New Roman" w:cs="Times New Roman"/>
        </w:rPr>
        <w:t>Rhénanie</w:t>
      </w:r>
      <w:r w:rsidR="00530281" w:rsidRPr="00014742">
        <w:rPr>
          <w:rFonts w:ascii="Times New Roman" w:hAnsi="Times New Roman" w:cs="Times New Roman"/>
        </w:rPr>
        <w:t>, l’Allemagne allait devenir pays membres de la SDN.</w:t>
      </w:r>
    </w:p>
    <w:p w:rsidR="00527BFD" w:rsidRDefault="00527BFD" w:rsidP="00CE7F65">
      <w:pPr>
        <w:rPr>
          <w:rFonts w:ascii="Times New Roman" w:hAnsi="Times New Roman" w:cs="Times New Roman"/>
          <w:b/>
          <w:color w:val="7030A0"/>
          <w:u w:val="single"/>
        </w:rPr>
      </w:pPr>
    </w:p>
    <w:p w:rsidR="00CE7F65" w:rsidRPr="009C437C" w:rsidRDefault="00CE7F65" w:rsidP="00CE7F65">
      <w:pPr>
        <w:rPr>
          <w:rFonts w:ascii="Times New Roman" w:hAnsi="Times New Roman" w:cs="Times New Roman"/>
          <w:b/>
          <w:color w:val="7030A0"/>
          <w:u w:val="single"/>
        </w:rPr>
      </w:pPr>
      <w:r w:rsidRPr="009C437C">
        <w:rPr>
          <w:rFonts w:ascii="Times New Roman" w:hAnsi="Times New Roman" w:cs="Times New Roman"/>
          <w:b/>
          <w:color w:val="7030A0"/>
          <w:u w:val="single"/>
        </w:rPr>
        <w:t>Les implications de Locarno :</w:t>
      </w:r>
    </w:p>
    <w:p w:rsidR="00CE7F65" w:rsidRPr="00014742" w:rsidRDefault="00CE7F65" w:rsidP="00CE7F65">
      <w:pPr>
        <w:pStyle w:val="ListParagraph"/>
        <w:numPr>
          <w:ilvl w:val="0"/>
          <w:numId w:val="3"/>
        </w:numPr>
        <w:rPr>
          <w:rFonts w:ascii="Times New Roman" w:hAnsi="Times New Roman" w:cs="Times New Roman"/>
        </w:rPr>
      </w:pPr>
      <w:r w:rsidRPr="00014742">
        <w:rPr>
          <w:rFonts w:ascii="Times New Roman" w:hAnsi="Times New Roman" w:cs="Times New Roman"/>
        </w:rPr>
        <w:t xml:space="preserve">L’Allemagne </w:t>
      </w:r>
      <w:r w:rsidR="00F66C8A" w:rsidRPr="00014742">
        <w:rPr>
          <w:rFonts w:ascii="Times New Roman" w:hAnsi="Times New Roman" w:cs="Times New Roman"/>
        </w:rPr>
        <w:t>a renoncé</w:t>
      </w:r>
      <w:r w:rsidRPr="00014742">
        <w:rPr>
          <w:rFonts w:ascii="Times New Roman" w:hAnsi="Times New Roman" w:cs="Times New Roman"/>
        </w:rPr>
        <w:t xml:space="preserve"> l’emploi de la force </w:t>
      </w:r>
    </w:p>
    <w:p w:rsidR="00CE7F65" w:rsidRPr="00014742" w:rsidRDefault="00CE7F65" w:rsidP="00CE7F65">
      <w:pPr>
        <w:pStyle w:val="ListParagraph"/>
        <w:numPr>
          <w:ilvl w:val="0"/>
          <w:numId w:val="3"/>
        </w:numPr>
        <w:rPr>
          <w:rFonts w:ascii="Times New Roman" w:hAnsi="Times New Roman" w:cs="Times New Roman"/>
        </w:rPr>
      </w:pPr>
      <w:r w:rsidRPr="00014742">
        <w:rPr>
          <w:rFonts w:ascii="Times New Roman" w:hAnsi="Times New Roman" w:cs="Times New Roman"/>
        </w:rPr>
        <w:t xml:space="preserve">La France </w:t>
      </w:r>
      <w:r w:rsidR="004C42F7" w:rsidRPr="00014742">
        <w:rPr>
          <w:rFonts w:ascii="Times New Roman" w:hAnsi="Times New Roman" w:cs="Times New Roman"/>
        </w:rPr>
        <w:t>a dû</w:t>
      </w:r>
      <w:r w:rsidRPr="00014742">
        <w:rPr>
          <w:rFonts w:ascii="Times New Roman" w:hAnsi="Times New Roman" w:cs="Times New Roman"/>
        </w:rPr>
        <w:t xml:space="preserve"> respecter les territoires allemands et abandonner des actes comme l’occupation de la Ruhr.</w:t>
      </w:r>
    </w:p>
    <w:p w:rsidR="00CE7F65" w:rsidRPr="00014742" w:rsidRDefault="00CE7F65" w:rsidP="00CE7F65">
      <w:pPr>
        <w:pStyle w:val="ListParagraph"/>
        <w:numPr>
          <w:ilvl w:val="0"/>
          <w:numId w:val="3"/>
        </w:numPr>
        <w:rPr>
          <w:rFonts w:ascii="Times New Roman" w:hAnsi="Times New Roman" w:cs="Times New Roman"/>
        </w:rPr>
      </w:pPr>
      <w:r w:rsidRPr="00014742">
        <w:rPr>
          <w:rFonts w:ascii="Times New Roman" w:hAnsi="Times New Roman" w:cs="Times New Roman"/>
        </w:rPr>
        <w:t xml:space="preserve">La France </w:t>
      </w:r>
      <w:r w:rsidR="004C42F7" w:rsidRPr="00014742">
        <w:rPr>
          <w:rFonts w:ascii="Times New Roman" w:hAnsi="Times New Roman" w:cs="Times New Roman"/>
        </w:rPr>
        <w:t>a gagné</w:t>
      </w:r>
      <w:r w:rsidRPr="00014742">
        <w:rPr>
          <w:rFonts w:ascii="Times New Roman" w:hAnsi="Times New Roman" w:cs="Times New Roman"/>
        </w:rPr>
        <w:t xml:space="preserve"> une garantie de la Grande-Bretagne contre une possible attaque allemande.</w:t>
      </w:r>
    </w:p>
    <w:p w:rsidR="00CE7F65" w:rsidRPr="00014742" w:rsidRDefault="00CE7F65" w:rsidP="00CE7F65">
      <w:pPr>
        <w:pStyle w:val="ListParagraph"/>
        <w:numPr>
          <w:ilvl w:val="0"/>
          <w:numId w:val="3"/>
        </w:numPr>
        <w:rPr>
          <w:rFonts w:ascii="Times New Roman" w:hAnsi="Times New Roman" w:cs="Times New Roman"/>
        </w:rPr>
      </w:pPr>
      <w:r w:rsidRPr="00014742">
        <w:rPr>
          <w:rFonts w:ascii="Times New Roman" w:hAnsi="Times New Roman" w:cs="Times New Roman"/>
        </w:rPr>
        <w:t xml:space="preserve">C’était </w:t>
      </w:r>
      <w:r w:rsidR="004C42F7" w:rsidRPr="00014742">
        <w:rPr>
          <w:rFonts w:ascii="Times New Roman" w:hAnsi="Times New Roman" w:cs="Times New Roman"/>
        </w:rPr>
        <w:t>décidé</w:t>
      </w:r>
      <w:r w:rsidRPr="00014742">
        <w:rPr>
          <w:rFonts w:ascii="Times New Roman" w:hAnsi="Times New Roman" w:cs="Times New Roman"/>
        </w:rPr>
        <w:t xml:space="preserve"> que n’importe quel conflit serait </w:t>
      </w:r>
      <w:r w:rsidR="004C42F7" w:rsidRPr="00014742">
        <w:rPr>
          <w:rFonts w:ascii="Times New Roman" w:hAnsi="Times New Roman" w:cs="Times New Roman"/>
        </w:rPr>
        <w:t>résolu</w:t>
      </w:r>
      <w:r w:rsidRPr="00014742">
        <w:rPr>
          <w:rFonts w:ascii="Times New Roman" w:hAnsi="Times New Roman" w:cs="Times New Roman"/>
        </w:rPr>
        <w:t xml:space="preserve"> par le Conseil de la SDN.</w:t>
      </w:r>
    </w:p>
    <w:p w:rsidR="00CE7F65" w:rsidRPr="00014742" w:rsidRDefault="00CE7F65" w:rsidP="00CE7F65">
      <w:pPr>
        <w:pStyle w:val="ListParagraph"/>
        <w:numPr>
          <w:ilvl w:val="0"/>
          <w:numId w:val="3"/>
        </w:numPr>
        <w:rPr>
          <w:rFonts w:ascii="Times New Roman" w:hAnsi="Times New Roman" w:cs="Times New Roman"/>
        </w:rPr>
      </w:pPr>
      <w:r w:rsidRPr="00014742">
        <w:rPr>
          <w:rFonts w:ascii="Times New Roman" w:hAnsi="Times New Roman" w:cs="Times New Roman"/>
        </w:rPr>
        <w:t xml:space="preserve">Les </w:t>
      </w:r>
      <w:r w:rsidR="004C42F7" w:rsidRPr="00014742">
        <w:rPr>
          <w:rFonts w:ascii="Times New Roman" w:hAnsi="Times New Roman" w:cs="Times New Roman"/>
        </w:rPr>
        <w:t>frontières</w:t>
      </w:r>
      <w:r w:rsidRPr="00014742">
        <w:rPr>
          <w:rFonts w:ascii="Times New Roman" w:hAnsi="Times New Roman" w:cs="Times New Roman"/>
        </w:rPr>
        <w:t xml:space="preserve"> </w:t>
      </w:r>
      <w:r w:rsidR="004C42F7" w:rsidRPr="00014742">
        <w:rPr>
          <w:rFonts w:ascii="Times New Roman" w:hAnsi="Times New Roman" w:cs="Times New Roman"/>
        </w:rPr>
        <w:t>à</w:t>
      </w:r>
      <w:r w:rsidRPr="00014742">
        <w:rPr>
          <w:rFonts w:ascii="Times New Roman" w:hAnsi="Times New Roman" w:cs="Times New Roman"/>
        </w:rPr>
        <w:t xml:space="preserve"> l’est de l’Allemagne n’ont pas </w:t>
      </w:r>
      <w:r w:rsidR="00FD6F39" w:rsidRPr="00014742">
        <w:rPr>
          <w:rFonts w:ascii="Times New Roman" w:hAnsi="Times New Roman" w:cs="Times New Roman"/>
        </w:rPr>
        <w:t xml:space="preserve">été </w:t>
      </w:r>
      <w:r w:rsidR="004C42F7" w:rsidRPr="00014742">
        <w:rPr>
          <w:rFonts w:ascii="Times New Roman" w:hAnsi="Times New Roman" w:cs="Times New Roman"/>
        </w:rPr>
        <w:t>fixées</w:t>
      </w:r>
      <w:r w:rsidR="00FD6F39" w:rsidRPr="00014742">
        <w:rPr>
          <w:rFonts w:ascii="Times New Roman" w:hAnsi="Times New Roman" w:cs="Times New Roman"/>
        </w:rPr>
        <w:t xml:space="preserve"> car Stresemann n’était pas d’accord.  Notez bien : </w:t>
      </w:r>
      <w:r w:rsidR="004C42F7" w:rsidRPr="00014742">
        <w:rPr>
          <w:rFonts w:ascii="Times New Roman" w:hAnsi="Times New Roman" w:cs="Times New Roman"/>
        </w:rPr>
        <w:t>Le traité</w:t>
      </w:r>
      <w:r w:rsidR="00FD6F39" w:rsidRPr="00014742">
        <w:rPr>
          <w:rFonts w:ascii="Times New Roman" w:hAnsi="Times New Roman" w:cs="Times New Roman"/>
        </w:rPr>
        <w:t xml:space="preserve"> de Locarno n’était pas une </w:t>
      </w:r>
      <w:r w:rsidR="004C42F7" w:rsidRPr="00014742">
        <w:rPr>
          <w:rFonts w:ascii="Times New Roman" w:hAnsi="Times New Roman" w:cs="Times New Roman"/>
        </w:rPr>
        <w:t>acceptation des termes du traité</w:t>
      </w:r>
      <w:r w:rsidR="00FD6F39" w:rsidRPr="00014742">
        <w:rPr>
          <w:rFonts w:ascii="Times New Roman" w:hAnsi="Times New Roman" w:cs="Times New Roman"/>
        </w:rPr>
        <w:t xml:space="preserve"> de Versailles. </w:t>
      </w:r>
    </w:p>
    <w:p w:rsidR="00F66C8A" w:rsidRDefault="00F66C8A" w:rsidP="00CE7F65">
      <w:pPr>
        <w:pStyle w:val="ListParagraph"/>
        <w:numPr>
          <w:ilvl w:val="0"/>
          <w:numId w:val="3"/>
        </w:numPr>
        <w:rPr>
          <w:rFonts w:ascii="Times New Roman" w:hAnsi="Times New Roman" w:cs="Times New Roman"/>
        </w:rPr>
      </w:pPr>
      <w:r w:rsidRPr="00014742">
        <w:rPr>
          <w:rFonts w:ascii="Times New Roman" w:hAnsi="Times New Roman" w:cs="Times New Roman"/>
        </w:rPr>
        <w:t>Le ressentiment chez les nationalistes allemands qui croyai</w:t>
      </w:r>
      <w:r w:rsidR="004C42F7" w:rsidRPr="00014742">
        <w:rPr>
          <w:rFonts w:ascii="Times New Roman" w:hAnsi="Times New Roman" w:cs="Times New Roman"/>
        </w:rPr>
        <w:t>en</w:t>
      </w:r>
      <w:r w:rsidRPr="00014742">
        <w:rPr>
          <w:rFonts w:ascii="Times New Roman" w:hAnsi="Times New Roman" w:cs="Times New Roman"/>
        </w:rPr>
        <w:t>t qu</w:t>
      </w:r>
      <w:r w:rsidR="004C42F7" w:rsidRPr="00014742">
        <w:rPr>
          <w:rFonts w:ascii="Times New Roman" w:hAnsi="Times New Roman" w:cs="Times New Roman"/>
        </w:rPr>
        <w:t>e Stresemann acceptait le traité</w:t>
      </w:r>
      <w:r w:rsidRPr="00014742">
        <w:rPr>
          <w:rFonts w:ascii="Times New Roman" w:hAnsi="Times New Roman" w:cs="Times New Roman"/>
        </w:rPr>
        <w:t xml:space="preserve"> de Versailles.</w:t>
      </w:r>
    </w:p>
    <w:p w:rsidR="00ED5E71" w:rsidRPr="00014742" w:rsidRDefault="00ED5E71" w:rsidP="00CE7F65">
      <w:pPr>
        <w:pStyle w:val="ListParagraph"/>
        <w:numPr>
          <w:ilvl w:val="0"/>
          <w:numId w:val="3"/>
        </w:numPr>
        <w:rPr>
          <w:rFonts w:ascii="Times New Roman" w:hAnsi="Times New Roman" w:cs="Times New Roman"/>
        </w:rPr>
      </w:pPr>
      <w:r w:rsidRPr="00A02B51">
        <w:rPr>
          <w:rFonts w:ascii="Times New Roman" w:hAnsi="Times New Roman" w:cs="Times New Roman"/>
          <w:b/>
          <w:color w:val="00B050"/>
        </w:rPr>
        <w:t>« l’esprit de Locarno »</w:t>
      </w:r>
      <w:r w:rsidR="00060D3B">
        <w:rPr>
          <w:rFonts w:ascii="Times New Roman" w:hAnsi="Times New Roman" w:cs="Times New Roman"/>
        </w:rPr>
        <w:t xml:space="preserve"> : </w:t>
      </w:r>
      <w:r w:rsidR="00712F0F">
        <w:rPr>
          <w:rFonts w:ascii="Times New Roman" w:hAnsi="Times New Roman" w:cs="Times New Roman"/>
        </w:rPr>
        <w:t>l’attitude et l’atmosphère a changé en Europe après la signature de ce traité.  Tout le monde voulait négocier et coopérer.  On pensait qu’on avait fait beaucoup de progrès après la guerre et on était optimiste pour l’avenir.</w:t>
      </w:r>
    </w:p>
    <w:sectPr w:rsidR="00ED5E71" w:rsidRPr="00014742" w:rsidSect="00C861D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E3296"/>
    <w:multiLevelType w:val="hybridMultilevel"/>
    <w:tmpl w:val="FCFCF190"/>
    <w:lvl w:ilvl="0" w:tplc="E8B025E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C323785"/>
    <w:multiLevelType w:val="hybridMultilevel"/>
    <w:tmpl w:val="FA2E58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14679D8"/>
    <w:multiLevelType w:val="hybridMultilevel"/>
    <w:tmpl w:val="3D207A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530281"/>
    <w:rsid w:val="00014742"/>
    <w:rsid w:val="00060D3B"/>
    <w:rsid w:val="00260041"/>
    <w:rsid w:val="004C42F7"/>
    <w:rsid w:val="00527BFD"/>
    <w:rsid w:val="00530281"/>
    <w:rsid w:val="006A1D97"/>
    <w:rsid w:val="00712F0F"/>
    <w:rsid w:val="00791A59"/>
    <w:rsid w:val="009C437C"/>
    <w:rsid w:val="00A02B51"/>
    <w:rsid w:val="00C861D8"/>
    <w:rsid w:val="00CE7F65"/>
    <w:rsid w:val="00ED5E71"/>
    <w:rsid w:val="00F66C8A"/>
    <w:rsid w:val="00FA53A9"/>
    <w:rsid w:val="00FD6F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41"/>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81"/>
    <w:pPr>
      <w:ind w:left="720"/>
      <w:contextualSpacing/>
    </w:pPr>
  </w:style>
  <w:style w:type="paragraph" w:styleId="BalloonText">
    <w:name w:val="Balloon Text"/>
    <w:basedOn w:val="Normal"/>
    <w:link w:val="BalloonTextChar"/>
    <w:uiPriority w:val="99"/>
    <w:semiHidden/>
    <w:unhideWhenUsed/>
    <w:rsid w:val="00C8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D8"/>
    <w:rPr>
      <w:rFonts w:ascii="Tahoma"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062FA-52C7-4D52-A0AD-EA51893C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Fougere</dc:creator>
  <cp:keywords/>
  <dc:description/>
  <cp:lastModifiedBy>Jennifer Fougere</cp:lastModifiedBy>
  <cp:revision>12</cp:revision>
  <dcterms:created xsi:type="dcterms:W3CDTF">2013-10-25T11:49:00Z</dcterms:created>
  <dcterms:modified xsi:type="dcterms:W3CDTF">2013-10-25T12:25:00Z</dcterms:modified>
</cp:coreProperties>
</file>