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6DFD" w14:textId="624933B5" w:rsidR="00644973" w:rsidRPr="000713BE" w:rsidRDefault="000713BE" w:rsidP="009C7A1D">
      <w:pPr>
        <w:spacing w:line="480" w:lineRule="auto"/>
        <w:jc w:val="center"/>
        <w:rPr>
          <w:b/>
          <w:sz w:val="32"/>
          <w:szCs w:val="32"/>
          <w:u w:val="single"/>
          <w:lang w:val="fr-CA"/>
        </w:rPr>
      </w:pPr>
      <w:r w:rsidRPr="000713BE">
        <w:rPr>
          <w:b/>
          <w:sz w:val="32"/>
          <w:szCs w:val="32"/>
          <w:lang w:val="fr-CA"/>
        </w:rPr>
        <w:t xml:space="preserve"> </w:t>
      </w:r>
      <w:r w:rsidRPr="000713BE">
        <w:rPr>
          <w:b/>
          <w:sz w:val="32"/>
          <w:szCs w:val="32"/>
          <w:u w:val="single"/>
          <w:lang w:val="fr-CA"/>
        </w:rPr>
        <w:t xml:space="preserve">Diète de Lecture </w:t>
      </w:r>
    </w:p>
    <w:p w14:paraId="0BBF3CD5" w14:textId="22932C6A" w:rsidR="009C7A1D" w:rsidRDefault="00CA0490" w:rsidP="009C7A1D">
      <w:pPr>
        <w:spacing w:line="480" w:lineRule="auto"/>
        <w:rPr>
          <w:b/>
          <w:sz w:val="28"/>
          <w:szCs w:val="28"/>
          <w:lang w:val="fr-CA"/>
        </w:rPr>
      </w:pPr>
      <w:r>
        <w:rPr>
          <w:b/>
          <w:sz w:val="28"/>
          <w:szCs w:val="28"/>
          <w:lang w:val="fr-CA"/>
        </w:rPr>
        <w:t>I</w:t>
      </w:r>
      <w:r w:rsidR="00E52B6C">
        <w:rPr>
          <w:b/>
          <w:sz w:val="28"/>
          <w:szCs w:val="28"/>
          <w:lang w:val="fr-CA"/>
        </w:rPr>
        <w:t>l vous faudra lire les pages sui</w:t>
      </w:r>
      <w:r w:rsidR="000713BE">
        <w:rPr>
          <w:b/>
          <w:sz w:val="28"/>
          <w:szCs w:val="28"/>
          <w:lang w:val="fr-CA"/>
        </w:rPr>
        <w:t>vantes dans le texte « Héritage »</w:t>
      </w:r>
      <w:r w:rsidR="000F2B8C">
        <w:rPr>
          <w:b/>
          <w:sz w:val="28"/>
          <w:szCs w:val="28"/>
          <w:lang w:val="fr-CA"/>
        </w:rPr>
        <w:t xml:space="preserve"> pour vous préparez pour les présentations au fin d’unité</w:t>
      </w:r>
      <w:r w:rsidR="00E52B6C">
        <w:rPr>
          <w:b/>
          <w:sz w:val="28"/>
          <w:szCs w:val="28"/>
          <w:lang w:val="fr-CA"/>
        </w:rPr>
        <w:t xml:space="preserve">. </w:t>
      </w:r>
      <w:r w:rsidR="009C7A1D" w:rsidRPr="009C7A1D">
        <w:rPr>
          <w:b/>
          <w:sz w:val="28"/>
          <w:szCs w:val="28"/>
          <w:lang w:val="fr-CA"/>
        </w:rPr>
        <w:t>Vous</w:t>
      </w:r>
      <w:r>
        <w:rPr>
          <w:b/>
          <w:sz w:val="28"/>
          <w:szCs w:val="28"/>
          <w:lang w:val="fr-CA"/>
        </w:rPr>
        <w:t xml:space="preserve"> serez responsable de lire 3 à 5 </w:t>
      </w:r>
      <w:r w:rsidR="009C7A1D" w:rsidRPr="009C7A1D">
        <w:rPr>
          <w:b/>
          <w:sz w:val="28"/>
          <w:szCs w:val="28"/>
          <w:lang w:val="fr-CA"/>
        </w:rPr>
        <w:t xml:space="preserve"> page dans le texte </w:t>
      </w:r>
      <w:r w:rsidR="009C7A1D">
        <w:rPr>
          <w:b/>
          <w:sz w:val="28"/>
          <w:szCs w:val="28"/>
          <w:lang w:val="fr-CA"/>
        </w:rPr>
        <w:t xml:space="preserve">chaque jour pour supporter </w:t>
      </w:r>
      <w:r w:rsidR="00E52B6C">
        <w:rPr>
          <w:b/>
          <w:sz w:val="28"/>
          <w:szCs w:val="28"/>
          <w:lang w:val="fr-CA"/>
        </w:rPr>
        <w:t>votre</w:t>
      </w:r>
      <w:r w:rsidR="009C7A1D">
        <w:rPr>
          <w:b/>
          <w:sz w:val="28"/>
          <w:szCs w:val="28"/>
          <w:lang w:val="fr-CA"/>
        </w:rPr>
        <w:t xml:space="preserve"> apprentissage. </w:t>
      </w:r>
      <w:r w:rsidR="00E52B6C">
        <w:rPr>
          <w:b/>
          <w:sz w:val="28"/>
          <w:szCs w:val="28"/>
          <w:lang w:val="fr-CA"/>
        </w:rPr>
        <w:t>Même on se concentra</w:t>
      </w:r>
      <w:r>
        <w:rPr>
          <w:b/>
          <w:sz w:val="28"/>
          <w:szCs w:val="28"/>
          <w:lang w:val="fr-CA"/>
        </w:rPr>
        <w:t xml:space="preserve"> sur les aspects centraux du Rome </w:t>
      </w:r>
      <w:r w:rsidR="00E52B6C">
        <w:rPr>
          <w:b/>
          <w:sz w:val="28"/>
          <w:szCs w:val="28"/>
          <w:lang w:val="fr-CA"/>
        </w:rPr>
        <w:t>dans la classe, les résultats d’apprentissages cherchent vos connaissances au sujet des points</w:t>
      </w:r>
      <w:r w:rsidR="00751F5C">
        <w:rPr>
          <w:b/>
          <w:sz w:val="28"/>
          <w:szCs w:val="28"/>
          <w:lang w:val="fr-CA"/>
        </w:rPr>
        <w:t xml:space="preserve"> variables de la culture Romains,</w:t>
      </w:r>
      <w:r w:rsidR="00E52B6C">
        <w:rPr>
          <w:b/>
          <w:sz w:val="28"/>
          <w:szCs w:val="28"/>
          <w:lang w:val="fr-CA"/>
        </w:rPr>
        <w:t xml:space="preserve"> c’est pourquoi vous serez prévus de faciliter votre diète de lecture. Si pour quelque raison, vous n’êtes pas capable d’accomplir la lecture un certain jour, il vous faudra vous rattraper le jour suivant.  </w:t>
      </w:r>
    </w:p>
    <w:p w14:paraId="428D7A84" w14:textId="77777777" w:rsidR="00E52B6C" w:rsidRPr="009C7A1D" w:rsidRDefault="009C7A1D" w:rsidP="00E52B6C">
      <w:pPr>
        <w:spacing w:line="480" w:lineRule="auto"/>
        <w:rPr>
          <w:b/>
          <w:sz w:val="28"/>
          <w:szCs w:val="28"/>
          <w:lang w:val="fr-CA"/>
        </w:rPr>
      </w:pPr>
      <w:r>
        <w:rPr>
          <w:b/>
          <w:sz w:val="28"/>
          <w:szCs w:val="28"/>
          <w:lang w:val="fr-CA"/>
        </w:rPr>
        <w:t xml:space="preserve"> </w:t>
      </w:r>
    </w:p>
    <w:tbl>
      <w:tblPr>
        <w:tblStyle w:val="TableGrid"/>
        <w:tblW w:w="0" w:type="auto"/>
        <w:tblLook w:val="04A0" w:firstRow="1" w:lastRow="0" w:firstColumn="1" w:lastColumn="0" w:noHBand="0" w:noVBand="1"/>
      </w:tblPr>
      <w:tblGrid>
        <w:gridCol w:w="4788"/>
        <w:gridCol w:w="4788"/>
      </w:tblGrid>
      <w:tr w:rsidR="00E52B6C" w14:paraId="2639E442" w14:textId="77777777" w:rsidTr="00E52B6C">
        <w:tc>
          <w:tcPr>
            <w:tcW w:w="4788" w:type="dxa"/>
          </w:tcPr>
          <w:p w14:paraId="48A1EA33" w14:textId="77777777" w:rsidR="00E52B6C" w:rsidRDefault="00E52B6C" w:rsidP="00E52B6C">
            <w:pPr>
              <w:spacing w:line="480" w:lineRule="auto"/>
              <w:rPr>
                <w:b/>
                <w:sz w:val="28"/>
                <w:szCs w:val="28"/>
                <w:lang w:val="fr-CA"/>
              </w:rPr>
            </w:pPr>
            <w:r>
              <w:rPr>
                <w:b/>
                <w:sz w:val="28"/>
                <w:szCs w:val="28"/>
                <w:lang w:val="fr-CA"/>
              </w:rPr>
              <w:t>Date :</w:t>
            </w:r>
          </w:p>
        </w:tc>
        <w:tc>
          <w:tcPr>
            <w:tcW w:w="4788" w:type="dxa"/>
          </w:tcPr>
          <w:p w14:paraId="06A294FA" w14:textId="77777777" w:rsidR="00E52B6C" w:rsidRDefault="00E52B6C" w:rsidP="00E52B6C">
            <w:pPr>
              <w:spacing w:line="480" w:lineRule="auto"/>
              <w:rPr>
                <w:b/>
                <w:sz w:val="28"/>
                <w:szCs w:val="28"/>
                <w:lang w:val="fr-CA"/>
              </w:rPr>
            </w:pPr>
            <w:r>
              <w:rPr>
                <w:b/>
                <w:sz w:val="28"/>
                <w:szCs w:val="28"/>
                <w:lang w:val="fr-CA"/>
              </w:rPr>
              <w:t xml:space="preserve">Pages : </w:t>
            </w:r>
          </w:p>
        </w:tc>
      </w:tr>
      <w:tr w:rsidR="00F93517" w14:paraId="7D84EB7E" w14:textId="77777777" w:rsidTr="00E52B6C">
        <w:tc>
          <w:tcPr>
            <w:tcW w:w="4788" w:type="dxa"/>
          </w:tcPr>
          <w:p w14:paraId="73A2199D" w14:textId="50671EF5" w:rsidR="00F93517" w:rsidRPr="00F93517" w:rsidRDefault="007E5121" w:rsidP="00E52B6C">
            <w:pPr>
              <w:spacing w:line="480" w:lineRule="auto"/>
              <w:rPr>
                <w:b/>
                <w:i/>
                <w:color w:val="1F497D" w:themeColor="text2"/>
                <w:sz w:val="28"/>
                <w:szCs w:val="28"/>
                <w:lang w:val="fr-CA"/>
              </w:rPr>
            </w:pPr>
            <w:r>
              <w:rPr>
                <w:b/>
                <w:i/>
                <w:color w:val="1F497D" w:themeColor="text2"/>
                <w:sz w:val="28"/>
                <w:szCs w:val="28"/>
                <w:lang w:val="fr-CA"/>
              </w:rPr>
              <w:t>Le 27</w:t>
            </w:r>
            <w:bookmarkStart w:id="0" w:name="_GoBack"/>
            <w:bookmarkEnd w:id="0"/>
            <w:r w:rsidR="00F93517" w:rsidRPr="00F93517">
              <w:rPr>
                <w:b/>
                <w:i/>
                <w:color w:val="1F497D" w:themeColor="text2"/>
                <w:sz w:val="28"/>
                <w:szCs w:val="28"/>
                <w:lang w:val="fr-CA"/>
              </w:rPr>
              <w:t xml:space="preserve"> mars (en classe)</w:t>
            </w:r>
          </w:p>
        </w:tc>
        <w:tc>
          <w:tcPr>
            <w:tcW w:w="4788" w:type="dxa"/>
          </w:tcPr>
          <w:p w14:paraId="2CBD8430" w14:textId="722FB392" w:rsidR="00F93517" w:rsidRPr="00F93517" w:rsidRDefault="00F93517" w:rsidP="00E52B6C">
            <w:pPr>
              <w:spacing w:line="480" w:lineRule="auto"/>
              <w:rPr>
                <w:b/>
                <w:i/>
                <w:color w:val="1F497D" w:themeColor="text2"/>
                <w:sz w:val="28"/>
                <w:szCs w:val="28"/>
                <w:lang w:val="fr-CA"/>
              </w:rPr>
            </w:pPr>
            <w:r w:rsidRPr="00F93517">
              <w:rPr>
                <w:b/>
                <w:i/>
                <w:color w:val="1F497D" w:themeColor="text2"/>
                <w:sz w:val="28"/>
                <w:szCs w:val="28"/>
                <w:lang w:val="fr-CA"/>
              </w:rPr>
              <w:t>Pg</w:t>
            </w:r>
            <w:r w:rsidR="00D250AC">
              <w:rPr>
                <w:b/>
                <w:i/>
                <w:color w:val="1F497D" w:themeColor="text2"/>
                <w:sz w:val="28"/>
                <w:szCs w:val="28"/>
                <w:lang w:val="fr-CA"/>
              </w:rPr>
              <w:t>. 165-167</w:t>
            </w:r>
          </w:p>
        </w:tc>
      </w:tr>
      <w:tr w:rsidR="00E52B6C" w14:paraId="162C47EB" w14:textId="77777777" w:rsidTr="00E52B6C">
        <w:tc>
          <w:tcPr>
            <w:tcW w:w="4788" w:type="dxa"/>
          </w:tcPr>
          <w:p w14:paraId="15F67C9D" w14:textId="05C852A2" w:rsidR="00E52B6C" w:rsidRDefault="001F16F2" w:rsidP="00B6043B">
            <w:pPr>
              <w:spacing w:line="480" w:lineRule="auto"/>
              <w:rPr>
                <w:b/>
                <w:sz w:val="28"/>
                <w:szCs w:val="28"/>
                <w:lang w:val="fr-CA"/>
              </w:rPr>
            </w:pPr>
            <w:r>
              <w:rPr>
                <w:b/>
                <w:sz w:val="28"/>
                <w:szCs w:val="28"/>
                <w:lang w:val="fr-CA"/>
              </w:rPr>
              <w:t>Le</w:t>
            </w:r>
            <w:r w:rsidR="009460EE">
              <w:rPr>
                <w:b/>
                <w:sz w:val="28"/>
                <w:szCs w:val="28"/>
                <w:lang w:val="fr-CA"/>
              </w:rPr>
              <w:t xml:space="preserve"> </w:t>
            </w:r>
            <w:r w:rsidR="00D250AC">
              <w:rPr>
                <w:b/>
                <w:sz w:val="28"/>
                <w:szCs w:val="28"/>
                <w:lang w:val="fr-CA"/>
              </w:rPr>
              <w:t>27</w:t>
            </w:r>
            <w:r w:rsidR="00CA0490">
              <w:rPr>
                <w:b/>
                <w:sz w:val="28"/>
                <w:szCs w:val="28"/>
                <w:lang w:val="fr-CA"/>
              </w:rPr>
              <w:t xml:space="preserve"> </w:t>
            </w:r>
            <w:r w:rsidR="00B6043B">
              <w:rPr>
                <w:b/>
                <w:sz w:val="28"/>
                <w:szCs w:val="28"/>
                <w:lang w:val="fr-CA"/>
              </w:rPr>
              <w:t>mars</w:t>
            </w:r>
          </w:p>
        </w:tc>
        <w:tc>
          <w:tcPr>
            <w:tcW w:w="4788" w:type="dxa"/>
          </w:tcPr>
          <w:p w14:paraId="2C175533" w14:textId="2D166566" w:rsidR="00E52B6C" w:rsidRDefault="001F16F2" w:rsidP="00CA0490">
            <w:pPr>
              <w:spacing w:line="480" w:lineRule="auto"/>
              <w:rPr>
                <w:b/>
                <w:sz w:val="28"/>
                <w:szCs w:val="28"/>
                <w:lang w:val="fr-CA"/>
              </w:rPr>
            </w:pPr>
            <w:r>
              <w:rPr>
                <w:b/>
                <w:sz w:val="28"/>
                <w:szCs w:val="28"/>
                <w:lang w:val="fr-CA"/>
              </w:rPr>
              <w:t xml:space="preserve">Pg. </w:t>
            </w:r>
            <w:r w:rsidR="00D250AC">
              <w:rPr>
                <w:b/>
                <w:sz w:val="28"/>
                <w:szCs w:val="28"/>
                <w:lang w:val="fr-CA"/>
              </w:rPr>
              <w:t>168</w:t>
            </w:r>
            <w:r w:rsidR="00F93517">
              <w:rPr>
                <w:b/>
                <w:sz w:val="28"/>
                <w:szCs w:val="28"/>
                <w:lang w:val="fr-CA"/>
              </w:rPr>
              <w:t>-17</w:t>
            </w:r>
            <w:r w:rsidR="006C385F">
              <w:rPr>
                <w:b/>
                <w:sz w:val="28"/>
                <w:szCs w:val="28"/>
                <w:lang w:val="fr-CA"/>
              </w:rPr>
              <w:t>0</w:t>
            </w:r>
          </w:p>
        </w:tc>
      </w:tr>
      <w:tr w:rsidR="00E52B6C" w14:paraId="69B878F8" w14:textId="77777777" w:rsidTr="00E52B6C">
        <w:tc>
          <w:tcPr>
            <w:tcW w:w="4788" w:type="dxa"/>
          </w:tcPr>
          <w:p w14:paraId="3BCFB34D" w14:textId="113A3EE8" w:rsidR="00E52B6C" w:rsidRDefault="00D250AC" w:rsidP="00CA0490">
            <w:pPr>
              <w:spacing w:line="480" w:lineRule="auto"/>
              <w:rPr>
                <w:b/>
                <w:sz w:val="28"/>
                <w:szCs w:val="28"/>
                <w:lang w:val="fr-CA"/>
              </w:rPr>
            </w:pPr>
            <w:r>
              <w:rPr>
                <w:b/>
                <w:sz w:val="28"/>
                <w:szCs w:val="28"/>
                <w:lang w:val="fr-CA"/>
              </w:rPr>
              <w:t>Le 28</w:t>
            </w:r>
            <w:r w:rsidR="005A7791">
              <w:rPr>
                <w:b/>
                <w:sz w:val="28"/>
                <w:szCs w:val="28"/>
                <w:lang w:val="fr-CA"/>
              </w:rPr>
              <w:t xml:space="preserve"> mars</w:t>
            </w:r>
            <w:r w:rsidR="00B6043B">
              <w:rPr>
                <w:b/>
                <w:sz w:val="28"/>
                <w:szCs w:val="28"/>
                <w:lang w:val="fr-CA"/>
              </w:rPr>
              <w:t xml:space="preserve"> </w:t>
            </w:r>
          </w:p>
        </w:tc>
        <w:tc>
          <w:tcPr>
            <w:tcW w:w="4788" w:type="dxa"/>
          </w:tcPr>
          <w:p w14:paraId="2A1E5BE7" w14:textId="329115CE" w:rsidR="00E52B6C" w:rsidRDefault="001F16F2" w:rsidP="00CA0490">
            <w:pPr>
              <w:spacing w:line="480" w:lineRule="auto"/>
              <w:rPr>
                <w:b/>
                <w:sz w:val="28"/>
                <w:szCs w:val="28"/>
                <w:lang w:val="fr-CA"/>
              </w:rPr>
            </w:pPr>
            <w:r>
              <w:rPr>
                <w:b/>
                <w:sz w:val="28"/>
                <w:szCs w:val="28"/>
                <w:lang w:val="fr-CA"/>
              </w:rPr>
              <w:t xml:space="preserve">Pg. </w:t>
            </w:r>
            <w:r w:rsidR="006C385F">
              <w:rPr>
                <w:b/>
                <w:sz w:val="28"/>
                <w:szCs w:val="28"/>
                <w:lang w:val="fr-CA"/>
              </w:rPr>
              <w:t>171</w:t>
            </w:r>
            <w:r w:rsidR="00D250AC">
              <w:rPr>
                <w:b/>
                <w:sz w:val="28"/>
                <w:szCs w:val="28"/>
                <w:lang w:val="fr-CA"/>
              </w:rPr>
              <w:t>-17</w:t>
            </w:r>
            <w:r w:rsidR="006C385F">
              <w:rPr>
                <w:b/>
                <w:sz w:val="28"/>
                <w:szCs w:val="28"/>
                <w:lang w:val="fr-CA"/>
              </w:rPr>
              <w:t>5</w:t>
            </w:r>
          </w:p>
        </w:tc>
      </w:tr>
      <w:tr w:rsidR="00E52B6C" w14:paraId="5B1BC814" w14:textId="77777777" w:rsidTr="00E52B6C">
        <w:tc>
          <w:tcPr>
            <w:tcW w:w="4788" w:type="dxa"/>
          </w:tcPr>
          <w:p w14:paraId="6505A9F1" w14:textId="179400E0" w:rsidR="00E52B6C" w:rsidRDefault="00D250AC" w:rsidP="00D250AC">
            <w:pPr>
              <w:spacing w:line="480" w:lineRule="auto"/>
              <w:rPr>
                <w:b/>
                <w:sz w:val="28"/>
                <w:szCs w:val="28"/>
                <w:lang w:val="fr-CA"/>
              </w:rPr>
            </w:pPr>
            <w:r>
              <w:rPr>
                <w:b/>
                <w:sz w:val="28"/>
                <w:szCs w:val="28"/>
                <w:lang w:val="fr-CA"/>
              </w:rPr>
              <w:t xml:space="preserve">Le 29 mars </w:t>
            </w:r>
          </w:p>
        </w:tc>
        <w:tc>
          <w:tcPr>
            <w:tcW w:w="4788" w:type="dxa"/>
          </w:tcPr>
          <w:p w14:paraId="25557950" w14:textId="2F873707" w:rsidR="00E52B6C" w:rsidRDefault="005A7791" w:rsidP="00CA0490">
            <w:pPr>
              <w:spacing w:line="480" w:lineRule="auto"/>
              <w:rPr>
                <w:b/>
                <w:sz w:val="28"/>
                <w:szCs w:val="28"/>
                <w:lang w:val="fr-CA"/>
              </w:rPr>
            </w:pPr>
            <w:r>
              <w:rPr>
                <w:b/>
                <w:sz w:val="28"/>
                <w:szCs w:val="28"/>
                <w:lang w:val="fr-CA"/>
              </w:rPr>
              <w:t xml:space="preserve">Pg. </w:t>
            </w:r>
            <w:r w:rsidR="00FE70AE">
              <w:rPr>
                <w:b/>
                <w:sz w:val="28"/>
                <w:szCs w:val="28"/>
                <w:lang w:val="fr-CA"/>
              </w:rPr>
              <w:t>176</w:t>
            </w:r>
            <w:r w:rsidR="00D250AC">
              <w:rPr>
                <w:b/>
                <w:sz w:val="28"/>
                <w:szCs w:val="28"/>
                <w:lang w:val="fr-CA"/>
              </w:rPr>
              <w:t>-1</w:t>
            </w:r>
            <w:r w:rsidR="00FE70AE">
              <w:rPr>
                <w:b/>
                <w:sz w:val="28"/>
                <w:szCs w:val="28"/>
                <w:lang w:val="fr-CA"/>
              </w:rPr>
              <w:t>80</w:t>
            </w:r>
          </w:p>
        </w:tc>
      </w:tr>
      <w:tr w:rsidR="00E52B6C" w14:paraId="25165A01" w14:textId="77777777" w:rsidTr="00E52B6C">
        <w:tc>
          <w:tcPr>
            <w:tcW w:w="4788" w:type="dxa"/>
          </w:tcPr>
          <w:p w14:paraId="7764CF77" w14:textId="140EC7BD" w:rsidR="00E52B6C" w:rsidRDefault="00CA0490" w:rsidP="00CA0490">
            <w:pPr>
              <w:spacing w:line="480" w:lineRule="auto"/>
              <w:rPr>
                <w:b/>
                <w:sz w:val="28"/>
                <w:szCs w:val="28"/>
                <w:lang w:val="fr-CA"/>
              </w:rPr>
            </w:pPr>
            <w:r>
              <w:rPr>
                <w:b/>
                <w:sz w:val="28"/>
                <w:szCs w:val="28"/>
                <w:lang w:val="fr-CA"/>
              </w:rPr>
              <w:t>Le 30</w:t>
            </w:r>
            <w:r w:rsidR="009460EE">
              <w:rPr>
                <w:b/>
                <w:sz w:val="28"/>
                <w:szCs w:val="28"/>
                <w:lang w:val="fr-CA"/>
              </w:rPr>
              <w:t xml:space="preserve"> mars</w:t>
            </w:r>
            <w:r w:rsidR="00B6043B">
              <w:rPr>
                <w:b/>
                <w:sz w:val="28"/>
                <w:szCs w:val="28"/>
                <w:lang w:val="fr-CA"/>
              </w:rPr>
              <w:t xml:space="preserve"> </w:t>
            </w:r>
          </w:p>
        </w:tc>
        <w:tc>
          <w:tcPr>
            <w:tcW w:w="4788" w:type="dxa"/>
          </w:tcPr>
          <w:p w14:paraId="717809A1" w14:textId="3DA866D6" w:rsidR="00E52B6C" w:rsidRDefault="005A7791" w:rsidP="00CA0490">
            <w:pPr>
              <w:spacing w:line="480" w:lineRule="auto"/>
              <w:rPr>
                <w:b/>
                <w:sz w:val="28"/>
                <w:szCs w:val="28"/>
                <w:lang w:val="fr-CA"/>
              </w:rPr>
            </w:pPr>
            <w:r>
              <w:rPr>
                <w:b/>
                <w:sz w:val="28"/>
                <w:szCs w:val="28"/>
                <w:lang w:val="fr-CA"/>
              </w:rPr>
              <w:t xml:space="preserve">Pg. </w:t>
            </w:r>
            <w:r w:rsidR="00FE70AE">
              <w:rPr>
                <w:b/>
                <w:sz w:val="28"/>
                <w:szCs w:val="28"/>
                <w:lang w:val="fr-CA"/>
              </w:rPr>
              <w:t>181</w:t>
            </w:r>
            <w:r w:rsidR="00D250AC">
              <w:rPr>
                <w:b/>
                <w:sz w:val="28"/>
                <w:szCs w:val="28"/>
                <w:lang w:val="fr-CA"/>
              </w:rPr>
              <w:t>-</w:t>
            </w:r>
            <w:r w:rsidR="006C385F">
              <w:rPr>
                <w:b/>
                <w:sz w:val="28"/>
                <w:szCs w:val="28"/>
                <w:lang w:val="fr-CA"/>
              </w:rPr>
              <w:t>18</w:t>
            </w:r>
            <w:r w:rsidR="00FE70AE">
              <w:rPr>
                <w:b/>
                <w:sz w:val="28"/>
                <w:szCs w:val="28"/>
                <w:lang w:val="fr-CA"/>
              </w:rPr>
              <w:t>5</w:t>
            </w:r>
          </w:p>
        </w:tc>
      </w:tr>
      <w:tr w:rsidR="00E52B6C" w14:paraId="17B80A52" w14:textId="77777777" w:rsidTr="00E52B6C">
        <w:tc>
          <w:tcPr>
            <w:tcW w:w="4788" w:type="dxa"/>
          </w:tcPr>
          <w:p w14:paraId="65879D38" w14:textId="5F9DDAAE" w:rsidR="001F16F2" w:rsidRDefault="00CA0490" w:rsidP="00CA0490">
            <w:pPr>
              <w:spacing w:line="480" w:lineRule="auto"/>
              <w:rPr>
                <w:b/>
                <w:sz w:val="28"/>
                <w:szCs w:val="28"/>
                <w:lang w:val="fr-CA"/>
              </w:rPr>
            </w:pPr>
            <w:r>
              <w:rPr>
                <w:b/>
                <w:sz w:val="28"/>
                <w:szCs w:val="28"/>
                <w:lang w:val="fr-CA"/>
              </w:rPr>
              <w:t>le 31</w:t>
            </w:r>
            <w:r w:rsidR="009460EE">
              <w:rPr>
                <w:b/>
                <w:sz w:val="28"/>
                <w:szCs w:val="28"/>
                <w:lang w:val="fr-CA"/>
              </w:rPr>
              <w:t xml:space="preserve"> mars </w:t>
            </w:r>
          </w:p>
        </w:tc>
        <w:tc>
          <w:tcPr>
            <w:tcW w:w="4788" w:type="dxa"/>
          </w:tcPr>
          <w:p w14:paraId="1EA76AC7" w14:textId="7156CE59" w:rsidR="001F16F2" w:rsidRDefault="005A7791" w:rsidP="00CA0490">
            <w:pPr>
              <w:spacing w:line="480" w:lineRule="auto"/>
              <w:rPr>
                <w:b/>
                <w:sz w:val="28"/>
                <w:szCs w:val="28"/>
                <w:lang w:val="fr-CA"/>
              </w:rPr>
            </w:pPr>
            <w:r>
              <w:rPr>
                <w:b/>
                <w:sz w:val="28"/>
                <w:szCs w:val="28"/>
                <w:lang w:val="fr-CA"/>
              </w:rPr>
              <w:t xml:space="preserve">Pg. </w:t>
            </w:r>
            <w:r w:rsidR="00FE70AE">
              <w:rPr>
                <w:b/>
                <w:sz w:val="28"/>
                <w:szCs w:val="28"/>
                <w:lang w:val="fr-CA"/>
              </w:rPr>
              <w:t>188</w:t>
            </w:r>
            <w:r w:rsidR="006C385F">
              <w:rPr>
                <w:b/>
                <w:sz w:val="28"/>
                <w:szCs w:val="28"/>
                <w:lang w:val="fr-CA"/>
              </w:rPr>
              <w:t>- 1</w:t>
            </w:r>
            <w:r w:rsidR="00FE70AE">
              <w:rPr>
                <w:b/>
                <w:sz w:val="28"/>
                <w:szCs w:val="28"/>
                <w:lang w:val="fr-CA"/>
              </w:rPr>
              <w:t>89</w:t>
            </w:r>
          </w:p>
        </w:tc>
      </w:tr>
      <w:tr w:rsidR="001F16F2" w14:paraId="2658F158" w14:textId="77777777" w:rsidTr="001F16F2">
        <w:tc>
          <w:tcPr>
            <w:tcW w:w="4788" w:type="dxa"/>
          </w:tcPr>
          <w:p w14:paraId="0A709DD8" w14:textId="4CB69B82" w:rsidR="001F16F2" w:rsidRDefault="00CA0490" w:rsidP="00CA0490">
            <w:pPr>
              <w:spacing w:line="480" w:lineRule="auto"/>
              <w:rPr>
                <w:b/>
                <w:sz w:val="28"/>
                <w:szCs w:val="28"/>
                <w:lang w:val="fr-CA"/>
              </w:rPr>
            </w:pPr>
            <w:r>
              <w:rPr>
                <w:b/>
                <w:sz w:val="28"/>
                <w:szCs w:val="28"/>
                <w:lang w:val="fr-CA"/>
              </w:rPr>
              <w:t>le 1</w:t>
            </w:r>
            <w:r w:rsidRPr="00CA0490">
              <w:rPr>
                <w:b/>
                <w:sz w:val="28"/>
                <w:szCs w:val="28"/>
                <w:vertAlign w:val="superscript"/>
                <w:lang w:val="fr-CA"/>
              </w:rPr>
              <w:t>e</w:t>
            </w:r>
            <w:r>
              <w:rPr>
                <w:b/>
                <w:sz w:val="28"/>
                <w:szCs w:val="28"/>
                <w:lang w:val="fr-CA"/>
              </w:rPr>
              <w:t xml:space="preserve"> avril</w:t>
            </w:r>
            <w:r w:rsidR="00B6043B">
              <w:rPr>
                <w:b/>
                <w:sz w:val="28"/>
                <w:szCs w:val="28"/>
                <w:lang w:val="fr-CA"/>
              </w:rPr>
              <w:t xml:space="preserve"> </w:t>
            </w:r>
          </w:p>
        </w:tc>
        <w:tc>
          <w:tcPr>
            <w:tcW w:w="4788" w:type="dxa"/>
          </w:tcPr>
          <w:p w14:paraId="1D6427D6" w14:textId="4F302ED7" w:rsidR="001F16F2" w:rsidRDefault="005A7791" w:rsidP="00CA0490">
            <w:pPr>
              <w:spacing w:line="480" w:lineRule="auto"/>
              <w:rPr>
                <w:b/>
                <w:sz w:val="28"/>
                <w:szCs w:val="28"/>
                <w:lang w:val="fr-CA"/>
              </w:rPr>
            </w:pPr>
            <w:r>
              <w:rPr>
                <w:b/>
                <w:sz w:val="28"/>
                <w:szCs w:val="28"/>
                <w:lang w:val="fr-CA"/>
              </w:rPr>
              <w:t xml:space="preserve">Pg. </w:t>
            </w:r>
            <w:r w:rsidR="00FE70AE">
              <w:rPr>
                <w:b/>
                <w:sz w:val="28"/>
                <w:szCs w:val="28"/>
                <w:lang w:val="fr-CA"/>
              </w:rPr>
              <w:t>194-197</w:t>
            </w:r>
          </w:p>
        </w:tc>
      </w:tr>
      <w:tr w:rsidR="001F16F2" w14:paraId="61365FBC" w14:textId="77777777" w:rsidTr="001F16F2">
        <w:tc>
          <w:tcPr>
            <w:tcW w:w="4788" w:type="dxa"/>
          </w:tcPr>
          <w:p w14:paraId="3D2F8414" w14:textId="572217DA" w:rsidR="001F16F2" w:rsidRDefault="00CA0490" w:rsidP="00CA0490">
            <w:pPr>
              <w:spacing w:line="480" w:lineRule="auto"/>
              <w:rPr>
                <w:b/>
                <w:sz w:val="28"/>
                <w:szCs w:val="28"/>
                <w:lang w:val="fr-CA"/>
              </w:rPr>
            </w:pPr>
            <w:r>
              <w:rPr>
                <w:b/>
                <w:sz w:val="28"/>
                <w:szCs w:val="28"/>
                <w:lang w:val="fr-CA"/>
              </w:rPr>
              <w:lastRenderedPageBreak/>
              <w:t>Le 2 avril</w:t>
            </w:r>
            <w:r w:rsidR="009460EE">
              <w:rPr>
                <w:b/>
                <w:sz w:val="28"/>
                <w:szCs w:val="28"/>
                <w:lang w:val="fr-CA"/>
              </w:rPr>
              <w:t xml:space="preserve"> </w:t>
            </w:r>
          </w:p>
        </w:tc>
        <w:tc>
          <w:tcPr>
            <w:tcW w:w="4788" w:type="dxa"/>
          </w:tcPr>
          <w:p w14:paraId="62EAB533" w14:textId="487E06EB" w:rsidR="001F16F2" w:rsidRDefault="005A7791" w:rsidP="00CA0490">
            <w:pPr>
              <w:spacing w:line="480" w:lineRule="auto"/>
              <w:rPr>
                <w:b/>
                <w:sz w:val="28"/>
                <w:szCs w:val="28"/>
                <w:lang w:val="fr-CA"/>
              </w:rPr>
            </w:pPr>
            <w:r>
              <w:rPr>
                <w:b/>
                <w:sz w:val="28"/>
                <w:szCs w:val="28"/>
                <w:lang w:val="fr-CA"/>
              </w:rPr>
              <w:t xml:space="preserve">Pg. </w:t>
            </w:r>
            <w:r w:rsidR="00FE70AE">
              <w:rPr>
                <w:b/>
                <w:sz w:val="28"/>
                <w:szCs w:val="28"/>
                <w:lang w:val="fr-CA"/>
              </w:rPr>
              <w:t>198</w:t>
            </w:r>
            <w:r w:rsidR="006C385F">
              <w:rPr>
                <w:b/>
                <w:sz w:val="28"/>
                <w:szCs w:val="28"/>
                <w:lang w:val="fr-CA"/>
              </w:rPr>
              <w:t>-2</w:t>
            </w:r>
            <w:r w:rsidR="00FE70AE">
              <w:rPr>
                <w:b/>
                <w:sz w:val="28"/>
                <w:szCs w:val="28"/>
                <w:lang w:val="fr-CA"/>
              </w:rPr>
              <w:t>01</w:t>
            </w:r>
          </w:p>
        </w:tc>
      </w:tr>
      <w:tr w:rsidR="00CA0490" w14:paraId="07B064B8" w14:textId="77777777" w:rsidTr="001F16F2">
        <w:tc>
          <w:tcPr>
            <w:tcW w:w="4788" w:type="dxa"/>
          </w:tcPr>
          <w:p w14:paraId="6B00292B" w14:textId="74A7A240" w:rsidR="00CA0490" w:rsidRDefault="00CA0490" w:rsidP="00CA0490">
            <w:pPr>
              <w:spacing w:line="480" w:lineRule="auto"/>
              <w:rPr>
                <w:b/>
                <w:sz w:val="28"/>
                <w:szCs w:val="28"/>
                <w:lang w:val="fr-CA"/>
              </w:rPr>
            </w:pPr>
            <w:r>
              <w:rPr>
                <w:b/>
                <w:sz w:val="28"/>
                <w:szCs w:val="28"/>
                <w:lang w:val="fr-CA"/>
              </w:rPr>
              <w:t xml:space="preserve">Le 3 avril </w:t>
            </w:r>
          </w:p>
        </w:tc>
        <w:tc>
          <w:tcPr>
            <w:tcW w:w="4788" w:type="dxa"/>
          </w:tcPr>
          <w:p w14:paraId="0038375C" w14:textId="042D7FA4" w:rsidR="00CA0490" w:rsidRDefault="00CA0490" w:rsidP="00E52B6C">
            <w:pPr>
              <w:spacing w:line="480" w:lineRule="auto"/>
              <w:rPr>
                <w:b/>
                <w:sz w:val="28"/>
                <w:szCs w:val="28"/>
                <w:lang w:val="fr-CA"/>
              </w:rPr>
            </w:pPr>
            <w:r>
              <w:rPr>
                <w:b/>
                <w:sz w:val="28"/>
                <w:szCs w:val="28"/>
                <w:lang w:val="fr-CA"/>
              </w:rPr>
              <w:t>Pg.</w:t>
            </w:r>
            <w:r w:rsidR="00FE70AE">
              <w:rPr>
                <w:b/>
                <w:sz w:val="28"/>
                <w:szCs w:val="28"/>
                <w:lang w:val="fr-CA"/>
              </w:rPr>
              <w:t xml:space="preserve"> 202</w:t>
            </w:r>
            <w:r w:rsidR="006C385F">
              <w:rPr>
                <w:b/>
                <w:sz w:val="28"/>
                <w:szCs w:val="28"/>
                <w:lang w:val="fr-CA"/>
              </w:rPr>
              <w:t>-2</w:t>
            </w:r>
            <w:r w:rsidR="00FE70AE">
              <w:rPr>
                <w:b/>
                <w:sz w:val="28"/>
                <w:szCs w:val="28"/>
                <w:lang w:val="fr-CA"/>
              </w:rPr>
              <w:t>06</w:t>
            </w:r>
          </w:p>
        </w:tc>
      </w:tr>
      <w:tr w:rsidR="00CA0490" w14:paraId="6A91A123" w14:textId="77777777" w:rsidTr="001F16F2">
        <w:tc>
          <w:tcPr>
            <w:tcW w:w="4788" w:type="dxa"/>
          </w:tcPr>
          <w:p w14:paraId="6D9356CC" w14:textId="078D7307" w:rsidR="00CA0490" w:rsidRDefault="00CA0490" w:rsidP="00CA0490">
            <w:pPr>
              <w:spacing w:line="480" w:lineRule="auto"/>
              <w:rPr>
                <w:b/>
                <w:sz w:val="28"/>
                <w:szCs w:val="28"/>
                <w:lang w:val="fr-CA"/>
              </w:rPr>
            </w:pPr>
            <w:r>
              <w:rPr>
                <w:b/>
                <w:sz w:val="28"/>
                <w:szCs w:val="28"/>
                <w:lang w:val="fr-CA"/>
              </w:rPr>
              <w:t xml:space="preserve">Le 4 avril </w:t>
            </w:r>
          </w:p>
        </w:tc>
        <w:tc>
          <w:tcPr>
            <w:tcW w:w="4788" w:type="dxa"/>
          </w:tcPr>
          <w:p w14:paraId="4875CEF6" w14:textId="36BD8563" w:rsidR="00CA0490" w:rsidRDefault="00CA0490" w:rsidP="00E52B6C">
            <w:pPr>
              <w:spacing w:line="480" w:lineRule="auto"/>
              <w:rPr>
                <w:b/>
                <w:sz w:val="28"/>
                <w:szCs w:val="28"/>
                <w:lang w:val="fr-CA"/>
              </w:rPr>
            </w:pPr>
            <w:r>
              <w:rPr>
                <w:b/>
                <w:sz w:val="28"/>
                <w:szCs w:val="28"/>
                <w:lang w:val="fr-CA"/>
              </w:rPr>
              <w:t>Pg.</w:t>
            </w:r>
            <w:r w:rsidR="00FE70AE">
              <w:rPr>
                <w:b/>
                <w:sz w:val="28"/>
                <w:szCs w:val="28"/>
                <w:lang w:val="fr-CA"/>
              </w:rPr>
              <w:t>207</w:t>
            </w:r>
            <w:r w:rsidR="006C385F">
              <w:rPr>
                <w:b/>
                <w:sz w:val="28"/>
                <w:szCs w:val="28"/>
                <w:lang w:val="fr-CA"/>
              </w:rPr>
              <w:t>- 2</w:t>
            </w:r>
            <w:r w:rsidR="00FE70AE">
              <w:rPr>
                <w:b/>
                <w:sz w:val="28"/>
                <w:szCs w:val="28"/>
                <w:lang w:val="fr-CA"/>
              </w:rPr>
              <w:t>12</w:t>
            </w:r>
          </w:p>
        </w:tc>
      </w:tr>
      <w:tr w:rsidR="00CA0490" w14:paraId="015F6A06" w14:textId="77777777" w:rsidTr="001F16F2">
        <w:tc>
          <w:tcPr>
            <w:tcW w:w="4788" w:type="dxa"/>
          </w:tcPr>
          <w:p w14:paraId="6D50BBA5" w14:textId="61C89BC4" w:rsidR="00CA0490" w:rsidRDefault="00CA0490" w:rsidP="00CA0490">
            <w:pPr>
              <w:spacing w:line="480" w:lineRule="auto"/>
              <w:rPr>
                <w:b/>
                <w:sz w:val="28"/>
                <w:szCs w:val="28"/>
                <w:lang w:val="fr-CA"/>
              </w:rPr>
            </w:pPr>
            <w:r>
              <w:rPr>
                <w:b/>
                <w:sz w:val="28"/>
                <w:szCs w:val="28"/>
                <w:lang w:val="fr-CA"/>
              </w:rPr>
              <w:t xml:space="preserve">Le 5 avril </w:t>
            </w:r>
          </w:p>
        </w:tc>
        <w:tc>
          <w:tcPr>
            <w:tcW w:w="4788" w:type="dxa"/>
          </w:tcPr>
          <w:p w14:paraId="4D3B9211" w14:textId="5F52566B" w:rsidR="00CA0490" w:rsidRDefault="00CA0490" w:rsidP="00E52B6C">
            <w:pPr>
              <w:spacing w:line="480" w:lineRule="auto"/>
              <w:rPr>
                <w:b/>
                <w:sz w:val="28"/>
                <w:szCs w:val="28"/>
                <w:lang w:val="fr-CA"/>
              </w:rPr>
            </w:pPr>
            <w:r>
              <w:rPr>
                <w:b/>
                <w:sz w:val="28"/>
                <w:szCs w:val="28"/>
                <w:lang w:val="fr-CA"/>
              </w:rPr>
              <w:t>Pg.</w:t>
            </w:r>
            <w:r w:rsidR="00FE70AE">
              <w:rPr>
                <w:b/>
                <w:sz w:val="28"/>
                <w:szCs w:val="28"/>
                <w:lang w:val="fr-CA"/>
              </w:rPr>
              <w:t>213-216</w:t>
            </w:r>
          </w:p>
        </w:tc>
      </w:tr>
      <w:tr w:rsidR="00CA0490" w14:paraId="27D1F977" w14:textId="77777777" w:rsidTr="001F16F2">
        <w:tc>
          <w:tcPr>
            <w:tcW w:w="4788" w:type="dxa"/>
          </w:tcPr>
          <w:p w14:paraId="680086EB" w14:textId="14733201" w:rsidR="00CA0490" w:rsidRDefault="00CA0490" w:rsidP="00CA0490">
            <w:pPr>
              <w:spacing w:line="480" w:lineRule="auto"/>
              <w:rPr>
                <w:b/>
                <w:sz w:val="28"/>
                <w:szCs w:val="28"/>
                <w:lang w:val="fr-CA"/>
              </w:rPr>
            </w:pPr>
            <w:r>
              <w:rPr>
                <w:b/>
                <w:sz w:val="28"/>
                <w:szCs w:val="28"/>
                <w:lang w:val="fr-CA"/>
              </w:rPr>
              <w:t xml:space="preserve">Le 6 avril </w:t>
            </w:r>
          </w:p>
        </w:tc>
        <w:tc>
          <w:tcPr>
            <w:tcW w:w="4788" w:type="dxa"/>
          </w:tcPr>
          <w:p w14:paraId="7744DCA7" w14:textId="74CA27AD" w:rsidR="00CA0490" w:rsidRDefault="00CA0490" w:rsidP="00E52B6C">
            <w:pPr>
              <w:spacing w:line="480" w:lineRule="auto"/>
              <w:rPr>
                <w:b/>
                <w:sz w:val="28"/>
                <w:szCs w:val="28"/>
                <w:lang w:val="fr-CA"/>
              </w:rPr>
            </w:pPr>
            <w:r>
              <w:rPr>
                <w:b/>
                <w:sz w:val="28"/>
                <w:szCs w:val="28"/>
                <w:lang w:val="fr-CA"/>
              </w:rPr>
              <w:t>Pg.</w:t>
            </w:r>
            <w:r w:rsidR="00FE70AE">
              <w:rPr>
                <w:b/>
                <w:sz w:val="28"/>
                <w:szCs w:val="28"/>
                <w:lang w:val="fr-CA"/>
              </w:rPr>
              <w:t>217- 221</w:t>
            </w:r>
          </w:p>
        </w:tc>
      </w:tr>
    </w:tbl>
    <w:p w14:paraId="7E0392F3" w14:textId="77777777" w:rsidR="00E52B6C" w:rsidRPr="009C7A1D" w:rsidRDefault="00E52B6C" w:rsidP="00E52B6C">
      <w:pPr>
        <w:spacing w:line="480" w:lineRule="auto"/>
        <w:rPr>
          <w:b/>
          <w:sz w:val="28"/>
          <w:szCs w:val="28"/>
          <w:lang w:val="fr-CA"/>
        </w:rPr>
      </w:pPr>
    </w:p>
    <w:p w14:paraId="6A296471" w14:textId="77777777" w:rsidR="009C7A1D" w:rsidRPr="009C7A1D" w:rsidRDefault="009C7A1D" w:rsidP="009C7A1D">
      <w:pPr>
        <w:spacing w:line="480" w:lineRule="auto"/>
        <w:rPr>
          <w:b/>
          <w:sz w:val="28"/>
          <w:szCs w:val="28"/>
          <w:lang w:val="fr-CA"/>
        </w:rPr>
      </w:pPr>
    </w:p>
    <w:sectPr w:rsidR="009C7A1D" w:rsidRPr="009C7A1D" w:rsidSect="002B069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1D"/>
    <w:rsid w:val="000713BE"/>
    <w:rsid w:val="000F2B8C"/>
    <w:rsid w:val="001F16F2"/>
    <w:rsid w:val="002B069F"/>
    <w:rsid w:val="00584E5D"/>
    <w:rsid w:val="00586FD5"/>
    <w:rsid w:val="005A7791"/>
    <w:rsid w:val="00644973"/>
    <w:rsid w:val="006C385F"/>
    <w:rsid w:val="00751F5C"/>
    <w:rsid w:val="007E5121"/>
    <w:rsid w:val="009460EE"/>
    <w:rsid w:val="009C7A1D"/>
    <w:rsid w:val="00B6043B"/>
    <w:rsid w:val="00BF2F91"/>
    <w:rsid w:val="00CA0490"/>
    <w:rsid w:val="00D250AC"/>
    <w:rsid w:val="00E52B6C"/>
    <w:rsid w:val="00F93517"/>
    <w:rsid w:val="00FE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B2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781E54-D722-ED43-9A82-7949F457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144</Words>
  <Characters>826</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Maria Brown</cp:lastModifiedBy>
  <cp:revision>13</cp:revision>
  <dcterms:created xsi:type="dcterms:W3CDTF">2018-03-01T04:36:00Z</dcterms:created>
  <dcterms:modified xsi:type="dcterms:W3CDTF">2018-03-26T11:41:00Z</dcterms:modified>
</cp:coreProperties>
</file>