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1E071" w14:textId="77777777" w:rsidR="00C40F0E" w:rsidRPr="001949A9" w:rsidRDefault="00C40F0E" w:rsidP="003B2247">
      <w:pPr>
        <w:rPr>
          <w:color w:val="FF0000"/>
          <w:lang w:val="fr-CA"/>
        </w:rPr>
      </w:pPr>
    </w:p>
    <w:p w14:paraId="70A4BE3C" w14:textId="5A1AEA47" w:rsidR="003B2247" w:rsidRPr="001949A9" w:rsidRDefault="00C40F0E" w:rsidP="00684BB3">
      <w:pPr>
        <w:ind w:firstLine="720"/>
        <w:rPr>
          <w:b/>
          <w:bCs/>
          <w:color w:val="FF0000"/>
          <w:lang w:val="fr-CA"/>
        </w:rPr>
      </w:pPr>
      <w:r w:rsidRPr="001949A9">
        <w:rPr>
          <w:b/>
          <w:bCs/>
          <w:color w:val="FF0000"/>
          <w:lang w:val="fr-CA"/>
        </w:rPr>
        <w:t xml:space="preserve">Des œuvres dans </w:t>
      </w:r>
      <w:r w:rsidR="00632A4C" w:rsidRPr="001949A9">
        <w:rPr>
          <w:b/>
          <w:bCs/>
          <w:color w:val="FF0000"/>
          <w:lang w:val="fr-CA"/>
        </w:rPr>
        <w:t>la galerie</w:t>
      </w:r>
      <w:r w:rsidRPr="001949A9">
        <w:rPr>
          <w:b/>
          <w:bCs/>
          <w:color w:val="FF0000"/>
          <w:lang w:val="fr-CA"/>
        </w:rPr>
        <w:t xml:space="preserve"> de la justice sociale </w:t>
      </w:r>
    </w:p>
    <w:p w14:paraId="13ACC1ED" w14:textId="54F4A223" w:rsidR="00032C18" w:rsidRDefault="00032C18" w:rsidP="003B2247">
      <w:pPr>
        <w:rPr>
          <w:b/>
          <w:bCs/>
          <w:lang w:val="fr-CA"/>
        </w:rPr>
      </w:pPr>
      <w:r>
        <w:rPr>
          <w:b/>
          <w:bCs/>
          <w:lang w:val="fr-CA"/>
        </w:rPr>
        <w:t>Quoi : La galerie des photos ou des vidéos documentaires</w:t>
      </w:r>
      <w:r w:rsidR="00030776">
        <w:rPr>
          <w:b/>
          <w:bCs/>
          <w:lang w:val="fr-CA"/>
        </w:rPr>
        <w:t xml:space="preserve"> : Le projet central oral sur CAS et </w:t>
      </w:r>
      <w:r w:rsidR="00FA1046">
        <w:rPr>
          <w:b/>
          <w:bCs/>
          <w:lang w:val="fr-CA"/>
        </w:rPr>
        <w:t xml:space="preserve">Théorie de </w:t>
      </w:r>
      <w:r w:rsidR="00030776">
        <w:rPr>
          <w:b/>
          <w:bCs/>
          <w:lang w:val="fr-CA"/>
        </w:rPr>
        <w:t>C</w:t>
      </w:r>
      <w:r w:rsidR="00FA1046">
        <w:rPr>
          <w:b/>
          <w:bCs/>
          <w:lang w:val="fr-CA"/>
        </w:rPr>
        <w:t xml:space="preserve">onnaissances </w:t>
      </w:r>
    </w:p>
    <w:p w14:paraId="47FCF879" w14:textId="45D7A2F9" w:rsidR="00FA1046" w:rsidRPr="00FA1046" w:rsidRDefault="00FA1046" w:rsidP="00FA1046">
      <w:pPr>
        <w:rPr>
          <w:b/>
          <w:bCs/>
          <w:color w:val="FF0000"/>
          <w:lang w:val="fr-CA"/>
        </w:rPr>
      </w:pPr>
      <w:r>
        <w:rPr>
          <w:b/>
          <w:bCs/>
          <w:lang w:val="fr-CA"/>
        </w:rPr>
        <w:t>Thèmes abord</w:t>
      </w:r>
      <w:r w:rsidRPr="00C60DD5">
        <w:rPr>
          <w:b/>
          <w:bCs/>
          <w:color w:val="000000" w:themeColor="text1"/>
          <w:lang w:val="fr-CA"/>
        </w:rPr>
        <w:t>é</w:t>
      </w:r>
      <w:r>
        <w:rPr>
          <w:b/>
          <w:bCs/>
          <w:lang w:val="fr-CA"/>
        </w:rPr>
        <w:t xml:space="preserve">s : </w:t>
      </w:r>
      <w:r w:rsidRPr="00FA1046">
        <w:rPr>
          <w:b/>
          <w:bCs/>
          <w:color w:val="FF0000"/>
          <w:lang w:val="fr-CA"/>
        </w:rPr>
        <w:t xml:space="preserve">Partage de la planète, l’organisation sociale, expériences, ingénuité humaine, identité </w:t>
      </w:r>
    </w:p>
    <w:p w14:paraId="559A9AE8" w14:textId="00E0FAFF" w:rsidR="00032C18" w:rsidRPr="001949A9" w:rsidRDefault="00032C18" w:rsidP="003B2247">
      <w:pPr>
        <w:rPr>
          <w:b/>
          <w:bCs/>
          <w:color w:val="FF0000"/>
          <w:lang w:val="fr-CA"/>
        </w:rPr>
      </w:pPr>
      <w:r>
        <w:rPr>
          <w:b/>
          <w:bCs/>
          <w:lang w:val="fr-CA"/>
        </w:rPr>
        <w:t xml:space="preserve">Quand : </w:t>
      </w:r>
      <w:r w:rsidR="001949A9" w:rsidRPr="001949A9">
        <w:rPr>
          <w:b/>
          <w:bCs/>
          <w:color w:val="FF0000"/>
          <w:lang w:val="fr-CA"/>
        </w:rPr>
        <w:t xml:space="preserve">6 </w:t>
      </w:r>
      <w:r w:rsidR="00684BB3" w:rsidRPr="001949A9">
        <w:rPr>
          <w:b/>
          <w:bCs/>
          <w:color w:val="FF0000"/>
          <w:lang w:val="fr-CA"/>
        </w:rPr>
        <w:t>Avril 2021</w:t>
      </w:r>
      <w:r w:rsidR="001949A9" w:rsidRPr="001949A9">
        <w:rPr>
          <w:b/>
          <w:bCs/>
          <w:color w:val="FF0000"/>
          <w:lang w:val="fr-CA"/>
        </w:rPr>
        <w:t xml:space="preserve"> </w:t>
      </w:r>
    </w:p>
    <w:p w14:paraId="5597425B" w14:textId="57C515C3" w:rsidR="00032C18" w:rsidRPr="00032C18" w:rsidRDefault="00684BB3" w:rsidP="003B2247">
      <w:pPr>
        <w:rPr>
          <w:b/>
          <w:bCs/>
          <w:lang w:val="fr-CA"/>
        </w:rPr>
      </w:pPr>
      <w:r>
        <w:rPr>
          <w:b/>
          <w:bCs/>
          <w:noProof/>
          <w:lang w:val="fr-CA"/>
        </w:rPr>
        <w:drawing>
          <wp:inline distT="0" distB="0" distL="0" distR="0" wp14:anchorId="3EE0C6C9" wp14:editId="3C8B81D0">
            <wp:extent cx="2023492" cy="1263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5039" cy="1270861"/>
                    </a:xfrm>
                    <a:prstGeom prst="rect">
                      <a:avLst/>
                    </a:prstGeom>
                  </pic:spPr>
                </pic:pic>
              </a:graphicData>
            </a:graphic>
          </wp:inline>
        </w:drawing>
      </w:r>
    </w:p>
    <w:p w14:paraId="33973AD2" w14:textId="238EA692" w:rsidR="00632A4C" w:rsidRDefault="00632A4C" w:rsidP="00C40F0E">
      <w:pPr>
        <w:rPr>
          <w:lang w:val="fr-CA"/>
        </w:rPr>
      </w:pPr>
      <w:r w:rsidRPr="00632A4C">
        <w:rPr>
          <w:lang w:val="fr-CA"/>
        </w:rPr>
        <w:t>La justice sociale est définie comme un des buts les plus importants du progrès social. Depuis que</w:t>
      </w:r>
      <w:r>
        <w:rPr>
          <w:lang w:val="fr-CA"/>
        </w:rPr>
        <w:t xml:space="preserve"> </w:t>
      </w:r>
      <w:r w:rsidRPr="00632A4C">
        <w:rPr>
          <w:lang w:val="fr-CA"/>
        </w:rPr>
        <w:t>l’Assemblée générale des Nations Unies en a fait un de ses objectifs en 1990, beaucoup d’organismes à</w:t>
      </w:r>
      <w:r>
        <w:rPr>
          <w:lang w:val="fr-CA"/>
        </w:rPr>
        <w:t xml:space="preserve"> </w:t>
      </w:r>
      <w:r w:rsidRPr="00632A4C">
        <w:rPr>
          <w:lang w:val="fr-CA"/>
        </w:rPr>
        <w:t>vocation sociale, humanitaire et sanitaire ont choisi de considérer la justice sociale comme un objectif</w:t>
      </w:r>
      <w:r>
        <w:rPr>
          <w:lang w:val="fr-CA"/>
        </w:rPr>
        <w:t xml:space="preserve"> </w:t>
      </w:r>
      <w:r w:rsidRPr="00632A4C">
        <w:rPr>
          <w:lang w:val="fr-CA"/>
        </w:rPr>
        <w:t xml:space="preserve">clé. </w:t>
      </w:r>
      <w:r w:rsidR="003B2247" w:rsidRPr="003B2247">
        <w:rPr>
          <w:lang w:val="fr-CA"/>
        </w:rPr>
        <w:t>Par sa résolution 62/10 de 2007, l’Assemblée générale des Nations Unies a décrété le</w:t>
      </w:r>
      <w:r>
        <w:rPr>
          <w:lang w:val="fr-CA"/>
        </w:rPr>
        <w:t xml:space="preserve"> </w:t>
      </w:r>
      <w:r w:rsidR="003B2247" w:rsidRPr="003B2247">
        <w:rPr>
          <w:b/>
          <w:bCs/>
          <w:color w:val="000000" w:themeColor="text1"/>
          <w:lang w:val="fr-CA"/>
        </w:rPr>
        <w:t xml:space="preserve">20 février Journée mondiale de la justice sociale et affirmé </w:t>
      </w:r>
      <w:r w:rsidR="003B2247" w:rsidRPr="003B2247">
        <w:rPr>
          <w:lang w:val="fr-CA"/>
        </w:rPr>
        <w:t>« il ne saurait y avoir ni</w:t>
      </w:r>
      <w:r w:rsidR="003B2247">
        <w:rPr>
          <w:lang w:val="fr-CA"/>
        </w:rPr>
        <w:t xml:space="preserve"> </w:t>
      </w:r>
      <w:r w:rsidR="003B2247" w:rsidRPr="003B2247">
        <w:rPr>
          <w:lang w:val="fr-CA"/>
        </w:rPr>
        <w:t>développement social ni justice sociale si la paix et la sécurité ne sont pas instaurées et</w:t>
      </w:r>
      <w:r w:rsidR="003B2247">
        <w:rPr>
          <w:lang w:val="fr-CA"/>
        </w:rPr>
        <w:t xml:space="preserve"> </w:t>
      </w:r>
      <w:r w:rsidR="003B2247" w:rsidRPr="003B2247">
        <w:rPr>
          <w:lang w:val="fr-CA"/>
        </w:rPr>
        <w:t>si tous les droits de l’homme et libertés fondamentales ne sont pas respectés ».</w:t>
      </w:r>
    </w:p>
    <w:p w14:paraId="2C37B590" w14:textId="4DF3715E" w:rsidR="00C40F0E" w:rsidRDefault="00632A4C" w:rsidP="00C40F0E">
      <w:pPr>
        <w:rPr>
          <w:lang w:val="fr-CA"/>
        </w:rPr>
      </w:pPr>
      <w:r w:rsidRPr="00632A4C">
        <w:rPr>
          <w:lang w:val="fr-CA"/>
        </w:rPr>
        <w:t xml:space="preserve">Étudiants sans frontières </w:t>
      </w:r>
      <w:r>
        <w:rPr>
          <w:lang w:val="fr-CA"/>
        </w:rPr>
        <w:t xml:space="preserve">Canada, (Français </w:t>
      </w:r>
      <w:r w:rsidR="00FA1046">
        <w:rPr>
          <w:lang w:val="fr-CA"/>
        </w:rPr>
        <w:t>HL)</w:t>
      </w:r>
      <w:r w:rsidRPr="00632A4C">
        <w:rPr>
          <w:lang w:val="fr-CA"/>
        </w:rPr>
        <w:t xml:space="preserve"> est fière de lancer l’exposition photographique et vidéos, qui présente les portraits et </w:t>
      </w:r>
      <w:r>
        <w:rPr>
          <w:lang w:val="fr-CA"/>
        </w:rPr>
        <w:t xml:space="preserve">les </w:t>
      </w:r>
      <w:r w:rsidRPr="00632A4C">
        <w:rPr>
          <w:lang w:val="fr-CA"/>
        </w:rPr>
        <w:t xml:space="preserve">vidéos témoignages émouvants de défenseurs de droits </w:t>
      </w:r>
      <w:r w:rsidR="00FA1046" w:rsidRPr="00632A4C">
        <w:rPr>
          <w:lang w:val="fr-CA"/>
        </w:rPr>
        <w:t>humains.</w:t>
      </w:r>
      <w:r w:rsidR="00FA1046">
        <w:rPr>
          <w:lang w:val="fr-CA"/>
        </w:rPr>
        <w:t xml:space="preserve"> </w:t>
      </w:r>
      <w:r w:rsidR="003B2247" w:rsidRPr="003B2247">
        <w:rPr>
          <w:lang w:val="fr-CA"/>
        </w:rPr>
        <w:t xml:space="preserve">L’objectif premier de cette exposition photographique </w:t>
      </w:r>
      <w:r w:rsidR="003B2247">
        <w:rPr>
          <w:lang w:val="fr-CA"/>
        </w:rPr>
        <w:t xml:space="preserve">et vidéographique </w:t>
      </w:r>
      <w:r w:rsidR="003B2247" w:rsidRPr="003B2247">
        <w:rPr>
          <w:lang w:val="fr-CA"/>
        </w:rPr>
        <w:t xml:space="preserve">ambulante est de </w:t>
      </w:r>
      <w:r w:rsidR="003B2247" w:rsidRPr="003B2247">
        <w:rPr>
          <w:b/>
          <w:bCs/>
          <w:lang w:val="fr-CA"/>
        </w:rPr>
        <w:t>faire lumière sur les obstacles considérables auxquels font face les défenseurs de droits humains en à travers le monde</w:t>
      </w:r>
      <w:r w:rsidR="003B2247" w:rsidRPr="003B2247">
        <w:rPr>
          <w:lang w:val="fr-CA"/>
        </w:rPr>
        <w:t>. En 2011, la Haut-Commissaire des Nations Unies aux</w:t>
      </w:r>
      <w:r w:rsidR="003B2247">
        <w:rPr>
          <w:lang w:val="fr-CA"/>
        </w:rPr>
        <w:t xml:space="preserve"> </w:t>
      </w:r>
      <w:r w:rsidR="003B2247" w:rsidRPr="003B2247">
        <w:rPr>
          <w:lang w:val="fr-CA"/>
        </w:rPr>
        <w:t>droits de l’Homme notait dans son rapport annuel de 2011 sur l</w:t>
      </w:r>
      <w:r w:rsidR="003B2247">
        <w:rPr>
          <w:lang w:val="fr-CA"/>
        </w:rPr>
        <w:t xml:space="preserve">e monde </w:t>
      </w:r>
      <w:r w:rsidR="003B2247" w:rsidRPr="003B2247">
        <w:rPr>
          <w:lang w:val="fr-CA"/>
        </w:rPr>
        <w:t>sa</w:t>
      </w:r>
      <w:r w:rsidR="003B2247">
        <w:rPr>
          <w:lang w:val="fr-CA"/>
        </w:rPr>
        <w:t xml:space="preserve"> </w:t>
      </w:r>
      <w:r w:rsidR="003B2247" w:rsidRPr="003B2247">
        <w:rPr>
          <w:lang w:val="fr-CA"/>
        </w:rPr>
        <w:t>préoccupation face à la surveillance, aux menaces et aux assassinats de défenseurs de</w:t>
      </w:r>
      <w:r w:rsidR="003B2247">
        <w:rPr>
          <w:lang w:val="fr-CA"/>
        </w:rPr>
        <w:t xml:space="preserve"> </w:t>
      </w:r>
      <w:r w:rsidR="003B2247" w:rsidRPr="003B2247">
        <w:rPr>
          <w:lang w:val="fr-CA"/>
        </w:rPr>
        <w:t xml:space="preserve">droits humains. </w:t>
      </w:r>
      <w:r w:rsidR="00C40F0E" w:rsidRPr="00C40F0E">
        <w:rPr>
          <w:lang w:val="fr-CA"/>
        </w:rPr>
        <w:t xml:space="preserve">Le projet </w:t>
      </w:r>
      <w:r w:rsidR="00C40F0E" w:rsidRPr="00973519">
        <w:rPr>
          <w:b/>
          <w:bCs/>
          <w:lang w:val="fr-CA"/>
        </w:rPr>
        <w:t>Photographie -Vidéographie De Réalité</w:t>
      </w:r>
      <w:r w:rsidR="00C40F0E">
        <w:rPr>
          <w:lang w:val="fr-CA"/>
        </w:rPr>
        <w:t xml:space="preserve"> </w:t>
      </w:r>
      <w:r w:rsidR="00C40F0E" w:rsidRPr="00C40F0E">
        <w:rPr>
          <w:lang w:val="fr-CA"/>
        </w:rPr>
        <w:t xml:space="preserve">consiste à utiliser la méthode </w:t>
      </w:r>
      <w:r w:rsidR="00C40F0E" w:rsidRPr="00973519">
        <w:rPr>
          <w:b/>
          <w:bCs/>
          <w:lang w:val="fr-CA"/>
        </w:rPr>
        <w:t>Photo /Vidéo Voice</w:t>
      </w:r>
      <w:r w:rsidR="00C40F0E" w:rsidRPr="00C40F0E">
        <w:rPr>
          <w:lang w:val="fr-CA"/>
        </w:rPr>
        <w:t xml:space="preserve"> pour documenter les </w:t>
      </w:r>
      <w:r w:rsidR="00973519">
        <w:rPr>
          <w:lang w:val="fr-CA"/>
        </w:rPr>
        <w:t xml:space="preserve">troubles et les péripéties </w:t>
      </w:r>
      <w:r w:rsidR="00973519" w:rsidRPr="00C40F0E">
        <w:rPr>
          <w:lang w:val="fr-CA"/>
        </w:rPr>
        <w:t>qui</w:t>
      </w:r>
      <w:r w:rsidR="00973519">
        <w:rPr>
          <w:lang w:val="fr-CA"/>
        </w:rPr>
        <w:t xml:space="preserve"> illustrons les combats des défenseurs de droits humains et les galères de </w:t>
      </w:r>
      <w:r w:rsidR="00C40F0E" w:rsidRPr="00C40F0E">
        <w:rPr>
          <w:lang w:val="fr-CA"/>
        </w:rPr>
        <w:t>l</w:t>
      </w:r>
      <w:r w:rsidR="00C40F0E">
        <w:rPr>
          <w:lang w:val="fr-CA"/>
        </w:rPr>
        <w:t>a planète,</w:t>
      </w:r>
      <w:r w:rsidR="00C40F0E" w:rsidRPr="00C40F0E">
        <w:rPr>
          <w:lang w:val="fr-CA"/>
        </w:rPr>
        <w:t xml:space="preserve"> l’environnement et les inégalités </w:t>
      </w:r>
      <w:r w:rsidR="00973519" w:rsidRPr="00C40F0E">
        <w:rPr>
          <w:lang w:val="fr-CA"/>
        </w:rPr>
        <w:t>sociale</w:t>
      </w:r>
      <w:r w:rsidR="00973519">
        <w:rPr>
          <w:lang w:val="fr-CA"/>
        </w:rPr>
        <w:t>.</w:t>
      </w:r>
    </w:p>
    <w:p w14:paraId="7962C5D5" w14:textId="1A36F365" w:rsidR="00C40F0E" w:rsidRPr="00C40F0E" w:rsidRDefault="00C40F0E" w:rsidP="00C40F0E">
      <w:pPr>
        <w:rPr>
          <w:lang w:val="fr-CA"/>
        </w:rPr>
      </w:pPr>
      <w:r w:rsidRPr="00C40F0E">
        <w:rPr>
          <w:lang w:val="fr-CA"/>
        </w:rPr>
        <w:t>Il s’agit d’une recherche à visée participative qui</w:t>
      </w:r>
      <w:r>
        <w:rPr>
          <w:lang w:val="fr-CA"/>
        </w:rPr>
        <w:t xml:space="preserve"> a pour but d’engager les jeunes et donner la voix à ces problématiques.</w:t>
      </w:r>
      <w:r w:rsidRPr="00C40F0E">
        <w:rPr>
          <w:lang w:val="fr-CA"/>
        </w:rPr>
        <w:t xml:space="preserve"> </w:t>
      </w:r>
    </w:p>
    <w:p w14:paraId="4856C0F4" w14:textId="6FDC9187" w:rsidR="00C60DD5" w:rsidRDefault="00632A4C" w:rsidP="00032C18">
      <w:pPr>
        <w:rPr>
          <w:b/>
          <w:bCs/>
          <w:color w:val="000000" w:themeColor="text1"/>
          <w:lang w:val="fr-CA"/>
        </w:rPr>
      </w:pPr>
      <w:r w:rsidRPr="00632A4C">
        <w:rPr>
          <w:b/>
          <w:bCs/>
          <w:color w:val="000000" w:themeColor="text1"/>
          <w:lang w:val="fr-CA"/>
        </w:rPr>
        <w:t xml:space="preserve">Parmi </w:t>
      </w:r>
      <w:r w:rsidR="00C40F0E" w:rsidRPr="00632A4C">
        <w:rPr>
          <w:b/>
          <w:bCs/>
          <w:color w:val="000000" w:themeColor="text1"/>
          <w:lang w:val="fr-CA"/>
        </w:rPr>
        <w:t xml:space="preserve">les </w:t>
      </w:r>
      <w:r w:rsidRPr="00632A4C">
        <w:rPr>
          <w:b/>
          <w:bCs/>
          <w:color w:val="000000" w:themeColor="text1"/>
          <w:lang w:val="fr-CA"/>
        </w:rPr>
        <w:t>problèmes</w:t>
      </w:r>
      <w:r w:rsidR="00C40F0E" w:rsidRPr="00632A4C">
        <w:rPr>
          <w:b/>
          <w:bCs/>
          <w:color w:val="000000" w:themeColor="text1"/>
          <w:lang w:val="fr-CA"/>
        </w:rPr>
        <w:t xml:space="preserve">, </w:t>
      </w:r>
      <w:r w:rsidRPr="00632A4C">
        <w:rPr>
          <w:b/>
          <w:bCs/>
          <w:color w:val="000000" w:themeColor="text1"/>
          <w:lang w:val="fr-CA"/>
        </w:rPr>
        <w:t xml:space="preserve">l’on peut </w:t>
      </w:r>
      <w:r w:rsidR="00C60DD5" w:rsidRPr="00632A4C">
        <w:rPr>
          <w:b/>
          <w:bCs/>
          <w:color w:val="000000" w:themeColor="text1"/>
          <w:lang w:val="fr-CA"/>
        </w:rPr>
        <w:t xml:space="preserve">identifier </w:t>
      </w:r>
      <w:r w:rsidR="00C60DD5">
        <w:rPr>
          <w:b/>
          <w:bCs/>
          <w:color w:val="000000" w:themeColor="text1"/>
          <w:lang w:val="fr-CA"/>
        </w:rPr>
        <w:t>les</w:t>
      </w:r>
      <w:r w:rsidR="00973519">
        <w:rPr>
          <w:b/>
          <w:bCs/>
          <w:color w:val="000000" w:themeColor="text1"/>
          <w:lang w:val="fr-CA"/>
        </w:rPr>
        <w:t xml:space="preserve"> droits de vote, la justice climatique, le système de santé, la crise des refugiées, la justice raciale, </w:t>
      </w:r>
      <w:r w:rsidR="00C60DD5">
        <w:rPr>
          <w:b/>
          <w:bCs/>
          <w:color w:val="000000" w:themeColor="text1"/>
          <w:lang w:val="fr-CA"/>
        </w:rPr>
        <w:t>l’écart de revenue, la famine et l’insécurité alimentaire, l’</w:t>
      </w:r>
      <w:r w:rsidR="00C60DD5" w:rsidRPr="00C60DD5">
        <w:rPr>
          <w:b/>
          <w:bCs/>
          <w:color w:val="000000" w:themeColor="text1"/>
          <w:lang w:val="fr-CA"/>
        </w:rPr>
        <w:t>équité et égalité</w:t>
      </w:r>
      <w:r w:rsidR="00C40F0E" w:rsidRPr="00632A4C">
        <w:rPr>
          <w:b/>
          <w:bCs/>
          <w:color w:val="000000" w:themeColor="text1"/>
          <w:lang w:val="fr-CA"/>
        </w:rPr>
        <w:t xml:space="preserve">, la denrée de l’eau potable, </w:t>
      </w:r>
      <w:r w:rsidR="00C60DD5">
        <w:rPr>
          <w:b/>
          <w:bCs/>
          <w:color w:val="000000" w:themeColor="text1"/>
          <w:lang w:val="fr-CA"/>
        </w:rPr>
        <w:t>l</w:t>
      </w:r>
      <w:r w:rsidR="00C40F0E" w:rsidRPr="00632A4C">
        <w:rPr>
          <w:b/>
          <w:bCs/>
          <w:color w:val="000000" w:themeColor="text1"/>
          <w:lang w:val="fr-CA"/>
        </w:rPr>
        <w:t xml:space="preserve">e difficile accès à une saine alimentation, l’insalubrité des milieux de vie, la mauvaise qualité de </w:t>
      </w:r>
      <w:r w:rsidRPr="00632A4C">
        <w:rPr>
          <w:b/>
          <w:bCs/>
          <w:color w:val="000000" w:themeColor="text1"/>
          <w:lang w:val="fr-CA"/>
        </w:rPr>
        <w:t>l’air (la pollution) et</w:t>
      </w:r>
      <w:r w:rsidR="00C40F0E" w:rsidRPr="00632A4C">
        <w:rPr>
          <w:b/>
          <w:bCs/>
          <w:color w:val="000000" w:themeColor="text1"/>
          <w:lang w:val="fr-CA"/>
        </w:rPr>
        <w:t xml:space="preserve"> les entraves à la circulation des piétons et des </w:t>
      </w:r>
      <w:r w:rsidRPr="00632A4C">
        <w:rPr>
          <w:b/>
          <w:bCs/>
          <w:color w:val="000000" w:themeColor="text1"/>
          <w:lang w:val="fr-CA"/>
        </w:rPr>
        <w:t>cyclistes</w:t>
      </w:r>
      <w:r w:rsidR="00C60DD5">
        <w:rPr>
          <w:b/>
          <w:bCs/>
          <w:color w:val="000000" w:themeColor="text1"/>
          <w:lang w:val="fr-CA"/>
        </w:rPr>
        <w:t xml:space="preserve">, </w:t>
      </w:r>
      <w:r w:rsidR="00684BB3">
        <w:rPr>
          <w:b/>
          <w:bCs/>
          <w:color w:val="000000" w:themeColor="text1"/>
          <w:lang w:val="fr-CA"/>
        </w:rPr>
        <w:t xml:space="preserve">la </w:t>
      </w:r>
      <w:r w:rsidR="00C60DD5">
        <w:rPr>
          <w:b/>
          <w:bCs/>
          <w:color w:val="000000" w:themeColor="text1"/>
          <w:lang w:val="fr-CA"/>
        </w:rPr>
        <w:t>vi</w:t>
      </w:r>
      <w:r w:rsidR="00C60DD5" w:rsidRPr="00C60DD5">
        <w:rPr>
          <w:b/>
          <w:bCs/>
          <w:color w:val="000000" w:themeColor="text1"/>
          <w:lang w:val="fr-CA"/>
        </w:rPr>
        <w:t xml:space="preserve">olence par armes à </w:t>
      </w:r>
      <w:r w:rsidR="00684BB3" w:rsidRPr="00C60DD5">
        <w:rPr>
          <w:b/>
          <w:bCs/>
          <w:color w:val="000000" w:themeColor="text1"/>
          <w:lang w:val="fr-CA"/>
        </w:rPr>
        <w:t>feu</w:t>
      </w:r>
      <w:r w:rsidR="00F11D42">
        <w:rPr>
          <w:b/>
          <w:bCs/>
          <w:color w:val="000000" w:themeColor="text1"/>
          <w:lang w:val="fr-CA"/>
        </w:rPr>
        <w:t xml:space="preserve">, les droits de LGBTQ+ </w:t>
      </w:r>
      <w:r w:rsidR="00C93960">
        <w:rPr>
          <w:b/>
          <w:bCs/>
          <w:color w:val="000000" w:themeColor="text1"/>
          <w:lang w:val="fr-CA"/>
        </w:rPr>
        <w:t xml:space="preserve">, </w:t>
      </w:r>
      <w:r w:rsidR="00F11D42">
        <w:rPr>
          <w:b/>
          <w:bCs/>
          <w:color w:val="000000" w:themeColor="text1"/>
          <w:lang w:val="fr-CA"/>
        </w:rPr>
        <w:t xml:space="preserve"> les droits de gens transgenre</w:t>
      </w:r>
      <w:r w:rsidR="00C93960">
        <w:rPr>
          <w:b/>
          <w:bCs/>
          <w:color w:val="000000" w:themeColor="text1"/>
          <w:lang w:val="fr-CA"/>
        </w:rPr>
        <w:t xml:space="preserve">, les pronoms et leur utilisation. </w:t>
      </w:r>
    </w:p>
    <w:p w14:paraId="430FD41C" w14:textId="73817447" w:rsidR="00632A4C" w:rsidRPr="00C60DD5" w:rsidRDefault="00632A4C" w:rsidP="00C60DD5">
      <w:pPr>
        <w:ind w:firstLine="720"/>
        <w:rPr>
          <w:b/>
          <w:bCs/>
          <w:color w:val="000000" w:themeColor="text1"/>
          <w:lang w:val="fr-CA"/>
        </w:rPr>
      </w:pPr>
      <w:r w:rsidRPr="00632A4C">
        <w:rPr>
          <w:b/>
          <w:bCs/>
          <w:color w:val="000000" w:themeColor="text1"/>
          <w:lang w:val="fr-CA"/>
        </w:rPr>
        <w:t>Je vous propose aussi de considérer à mettre en lumière</w:t>
      </w:r>
      <w:r w:rsidRPr="00632A4C">
        <w:rPr>
          <w:color w:val="000000" w:themeColor="text1"/>
          <w:lang w:val="fr-CA"/>
        </w:rPr>
        <w:t xml:space="preserve"> </w:t>
      </w:r>
      <w:r w:rsidRPr="00632A4C">
        <w:rPr>
          <w:lang w:val="fr-CA"/>
        </w:rPr>
        <w:t>:</w:t>
      </w:r>
    </w:p>
    <w:p w14:paraId="7CFA9D9C" w14:textId="77777777" w:rsidR="00632A4C" w:rsidRPr="00632A4C" w:rsidRDefault="00632A4C" w:rsidP="00632A4C">
      <w:pPr>
        <w:rPr>
          <w:lang w:val="fr-CA"/>
        </w:rPr>
      </w:pPr>
      <w:r w:rsidRPr="00632A4C">
        <w:rPr>
          <w:lang w:val="fr-CA"/>
        </w:rPr>
        <w:t>-  d’une part, comment la prédominance d’un système politico-économique qui priorise le capital et le profit nuit à la justice sociale et environnementale ;</w:t>
      </w:r>
    </w:p>
    <w:p w14:paraId="3415D7DB" w14:textId="4C7CFE4C" w:rsidR="00632A4C" w:rsidRDefault="00632A4C" w:rsidP="00632A4C">
      <w:pPr>
        <w:rPr>
          <w:lang w:val="fr-CA"/>
        </w:rPr>
      </w:pPr>
      <w:r w:rsidRPr="00632A4C">
        <w:rPr>
          <w:lang w:val="fr-CA"/>
        </w:rPr>
        <w:lastRenderedPageBreak/>
        <w:t>-  d’autre part, comment l’économie sociale et solidaire, soit une économie qui n’est pas au service du profit individuel, mais de la société et du bien commun, peut être une solution face à la crise climatique et aux inégalités sociales qui en découlent.</w:t>
      </w:r>
    </w:p>
    <w:p w14:paraId="723495A7" w14:textId="665E2505" w:rsidR="00684BB3" w:rsidRDefault="00684BB3" w:rsidP="00632A4C">
      <w:pPr>
        <w:rPr>
          <w:lang w:val="fr-CA"/>
        </w:rPr>
      </w:pPr>
    </w:p>
    <w:p w14:paraId="44BF2CAC" w14:textId="26E9BD25" w:rsidR="00684BB3" w:rsidRDefault="00684BB3" w:rsidP="00632A4C">
      <w:pPr>
        <w:rPr>
          <w:lang w:val="fr-CA"/>
        </w:rPr>
      </w:pPr>
      <w:r>
        <w:rPr>
          <w:noProof/>
          <w:lang w:val="fr-CA"/>
        </w:rPr>
        <w:drawing>
          <wp:inline distT="0" distB="0" distL="0" distR="0" wp14:anchorId="7009ED02" wp14:editId="39524C7E">
            <wp:extent cx="2675942" cy="1502930"/>
            <wp:effectExtent l="0" t="0" r="381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2718354" cy="1526750"/>
                    </a:xfrm>
                    <a:prstGeom prst="rect">
                      <a:avLst/>
                    </a:prstGeom>
                  </pic:spPr>
                </pic:pic>
              </a:graphicData>
            </a:graphic>
          </wp:inline>
        </w:drawing>
      </w:r>
    </w:p>
    <w:p w14:paraId="6C44C7DF" w14:textId="7183E0D7" w:rsidR="00C60DD5" w:rsidRPr="00684BB3" w:rsidRDefault="00C60DD5" w:rsidP="00632A4C">
      <w:pPr>
        <w:rPr>
          <w:b/>
          <w:bCs/>
          <w:lang w:val="fr-CA"/>
        </w:rPr>
      </w:pPr>
      <w:r w:rsidRPr="00684BB3">
        <w:rPr>
          <w:b/>
          <w:bCs/>
          <w:lang w:val="fr-CA"/>
        </w:rPr>
        <w:t xml:space="preserve">Étapes et les consignes </w:t>
      </w:r>
    </w:p>
    <w:p w14:paraId="6B559130" w14:textId="49B17A2F" w:rsidR="00C60DD5" w:rsidRDefault="00C60DD5" w:rsidP="00C60DD5">
      <w:pPr>
        <w:pStyle w:val="ListParagraph"/>
        <w:numPr>
          <w:ilvl w:val="0"/>
          <w:numId w:val="1"/>
        </w:numPr>
        <w:rPr>
          <w:lang w:val="fr-CA"/>
        </w:rPr>
      </w:pPr>
      <w:r>
        <w:rPr>
          <w:lang w:val="fr-CA"/>
        </w:rPr>
        <w:t xml:space="preserve">Identifier l’exemple de l’injustice sociale </w:t>
      </w:r>
      <w:r w:rsidR="00030776">
        <w:rPr>
          <w:lang w:val="fr-CA"/>
        </w:rPr>
        <w:t xml:space="preserve">– évaluer sa </w:t>
      </w:r>
      <w:r w:rsidR="00E46B24" w:rsidRPr="00030776">
        <w:rPr>
          <w:b/>
          <w:bCs/>
          <w:lang w:val="fr-CA"/>
        </w:rPr>
        <w:t>signifiance</w:t>
      </w:r>
      <w:r w:rsidR="00E46B24">
        <w:rPr>
          <w:lang w:val="fr-CA"/>
        </w:rPr>
        <w:t>,</w:t>
      </w:r>
      <w:r w:rsidR="00030776">
        <w:rPr>
          <w:lang w:val="fr-CA"/>
        </w:rPr>
        <w:t xml:space="preserve"> les causes et les résultats, les changements causés par le problème, sa pertinence dans le monde, sa </w:t>
      </w:r>
      <w:r w:rsidR="00FA1046">
        <w:rPr>
          <w:lang w:val="fr-CA"/>
        </w:rPr>
        <w:t>continuité,</w:t>
      </w:r>
      <w:r w:rsidR="00030776">
        <w:rPr>
          <w:lang w:val="fr-CA"/>
        </w:rPr>
        <w:t xml:space="preserve"> les PERPECTIVES SUR le PROBLEME, est-ce </w:t>
      </w:r>
      <w:r w:rsidR="00FA1046">
        <w:rPr>
          <w:lang w:val="fr-CA"/>
        </w:rPr>
        <w:t>qu’il</w:t>
      </w:r>
      <w:r w:rsidR="00030776">
        <w:rPr>
          <w:lang w:val="fr-CA"/>
        </w:rPr>
        <w:t xml:space="preserve"> a suscité l’intérêt des </w:t>
      </w:r>
      <w:r w:rsidR="00FA1046">
        <w:rPr>
          <w:lang w:val="fr-CA"/>
        </w:rPr>
        <w:t>vedettes,</w:t>
      </w:r>
      <w:r w:rsidR="00030776">
        <w:rPr>
          <w:lang w:val="fr-CA"/>
        </w:rPr>
        <w:t xml:space="preserve"> des politiciens et gens bien </w:t>
      </w:r>
      <w:r w:rsidR="00684BB3">
        <w:rPr>
          <w:lang w:val="fr-CA"/>
        </w:rPr>
        <w:t>connus.</w:t>
      </w:r>
      <w:r w:rsidR="00E46B24">
        <w:rPr>
          <w:lang w:val="fr-CA"/>
        </w:rPr>
        <w:t xml:space="preserve"> </w:t>
      </w:r>
    </w:p>
    <w:p w14:paraId="439E6F68" w14:textId="0D5478B8" w:rsidR="00C60DD5" w:rsidRPr="00C60DD5" w:rsidRDefault="00C60DD5" w:rsidP="00C60DD5">
      <w:pPr>
        <w:pStyle w:val="ListParagraph"/>
        <w:numPr>
          <w:ilvl w:val="0"/>
          <w:numId w:val="1"/>
        </w:numPr>
        <w:rPr>
          <w:lang w:val="fr-CA"/>
        </w:rPr>
      </w:pPr>
      <w:r>
        <w:rPr>
          <w:lang w:val="fr-CA"/>
        </w:rPr>
        <w:t>E</w:t>
      </w:r>
      <w:r w:rsidRPr="00C60DD5">
        <w:rPr>
          <w:lang w:val="fr-CA"/>
        </w:rPr>
        <w:t>ffectuer des fouilles /des recherches qui définissent où le problème se produit et comment le monde agit pour le résoudre.</w:t>
      </w:r>
    </w:p>
    <w:p w14:paraId="710E7488" w14:textId="1E74E537" w:rsidR="00C60DD5" w:rsidRDefault="00C60DD5" w:rsidP="00C60DD5">
      <w:pPr>
        <w:pStyle w:val="ListParagraph"/>
        <w:numPr>
          <w:ilvl w:val="0"/>
          <w:numId w:val="1"/>
        </w:numPr>
        <w:rPr>
          <w:lang w:val="fr-CA"/>
        </w:rPr>
      </w:pPr>
      <w:r>
        <w:rPr>
          <w:lang w:val="fr-CA"/>
        </w:rPr>
        <w:t>F</w:t>
      </w:r>
      <w:r w:rsidRPr="00C60DD5">
        <w:rPr>
          <w:lang w:val="fr-CA"/>
        </w:rPr>
        <w:t>ournir des exemples spécifiques, des données, des images</w:t>
      </w:r>
      <w:r>
        <w:rPr>
          <w:lang w:val="fr-CA"/>
        </w:rPr>
        <w:t>, des témoignes des vidéos.</w:t>
      </w:r>
    </w:p>
    <w:p w14:paraId="6744A054" w14:textId="372B9ADE" w:rsidR="00C60DD5" w:rsidRPr="00E46B24" w:rsidRDefault="00C60DD5" w:rsidP="00C60DD5">
      <w:pPr>
        <w:pStyle w:val="ListParagraph"/>
        <w:numPr>
          <w:ilvl w:val="0"/>
          <w:numId w:val="1"/>
        </w:numPr>
        <w:rPr>
          <w:b/>
          <w:bCs/>
          <w:lang w:val="fr-CA"/>
        </w:rPr>
      </w:pPr>
      <w:r w:rsidRPr="00E46B24">
        <w:rPr>
          <w:b/>
          <w:bCs/>
          <w:lang w:val="fr-CA"/>
        </w:rPr>
        <w:t xml:space="preserve">Si ça c’est possible, organiser </w:t>
      </w:r>
      <w:r w:rsidR="00032C18" w:rsidRPr="00E46B24">
        <w:rPr>
          <w:b/>
          <w:bCs/>
          <w:lang w:val="fr-CA"/>
        </w:rPr>
        <w:t>une entrevue virtuelle</w:t>
      </w:r>
      <w:r w:rsidRPr="00E46B24">
        <w:rPr>
          <w:b/>
          <w:bCs/>
          <w:lang w:val="fr-CA"/>
        </w:rPr>
        <w:t xml:space="preserve"> qui </w:t>
      </w:r>
      <w:r w:rsidR="00032C18" w:rsidRPr="00E46B24">
        <w:rPr>
          <w:b/>
          <w:bCs/>
          <w:lang w:val="fr-CA"/>
        </w:rPr>
        <w:t>cherchera</w:t>
      </w:r>
      <w:r w:rsidRPr="00E46B24">
        <w:rPr>
          <w:b/>
          <w:bCs/>
          <w:lang w:val="fr-CA"/>
        </w:rPr>
        <w:t xml:space="preserve"> </w:t>
      </w:r>
      <w:r w:rsidR="00032C18" w:rsidRPr="00E46B24">
        <w:rPr>
          <w:b/>
          <w:bCs/>
          <w:lang w:val="fr-CA"/>
        </w:rPr>
        <w:t xml:space="preserve">les avis professionnels sur le problématique avec les politiciens, les économistes, les avocats des droits humains.  </w:t>
      </w:r>
    </w:p>
    <w:p w14:paraId="604554AD" w14:textId="77777777" w:rsidR="00FA1046" w:rsidRDefault="00032C18" w:rsidP="00FA1046">
      <w:pPr>
        <w:pStyle w:val="ListParagraph"/>
        <w:numPr>
          <w:ilvl w:val="0"/>
          <w:numId w:val="1"/>
        </w:numPr>
        <w:rPr>
          <w:lang w:val="fr-CA"/>
        </w:rPr>
      </w:pPr>
      <w:r>
        <w:rPr>
          <w:lang w:val="fr-CA"/>
        </w:rPr>
        <w:t xml:space="preserve">Créer une composition des photographies ou un documentaire qui mettra en synthèse vos découvertes. Votre présentation doit susciter l’intérêt et l’empathie vers votre problématique. </w:t>
      </w:r>
    </w:p>
    <w:p w14:paraId="3421DD17" w14:textId="77777777" w:rsidR="00FA1046" w:rsidRDefault="00FA1046" w:rsidP="00FA1046">
      <w:pPr>
        <w:pStyle w:val="ListParagraph"/>
        <w:numPr>
          <w:ilvl w:val="0"/>
          <w:numId w:val="1"/>
        </w:numPr>
        <w:rPr>
          <w:lang w:val="fr-CA"/>
        </w:rPr>
      </w:pPr>
      <w:r w:rsidRPr="00FA1046">
        <w:rPr>
          <w:lang w:val="fr-CA"/>
        </w:rPr>
        <w:t xml:space="preserve">Préparez un plan </w:t>
      </w:r>
    </w:p>
    <w:p w14:paraId="341DC318" w14:textId="578351BF" w:rsidR="00FA1046" w:rsidRPr="001949A9" w:rsidRDefault="00FA1046" w:rsidP="00FA1046">
      <w:pPr>
        <w:pStyle w:val="ListParagraph"/>
        <w:numPr>
          <w:ilvl w:val="0"/>
          <w:numId w:val="1"/>
        </w:numPr>
        <w:rPr>
          <w:b/>
          <w:bCs/>
          <w:lang w:val="fr-CA"/>
        </w:rPr>
      </w:pPr>
      <w:r w:rsidRPr="001949A9">
        <w:rPr>
          <w:b/>
          <w:bCs/>
          <w:lang w:val="fr-CA"/>
        </w:rPr>
        <w:t>Créez un scénarimage</w:t>
      </w:r>
    </w:p>
    <w:p w14:paraId="63035598" w14:textId="77777777" w:rsidR="001949A9" w:rsidRDefault="00FA1046" w:rsidP="00FA1046">
      <w:pPr>
        <w:pStyle w:val="ListParagraph"/>
        <w:numPr>
          <w:ilvl w:val="0"/>
          <w:numId w:val="2"/>
        </w:numPr>
        <w:rPr>
          <w:lang w:val="fr-CA"/>
        </w:rPr>
      </w:pPr>
      <w:r w:rsidRPr="001949A9">
        <w:rPr>
          <w:lang w:val="fr-CA"/>
        </w:rPr>
        <w:t xml:space="preserve">Écrire une histoire originale </w:t>
      </w:r>
      <w:r w:rsidR="001949A9">
        <w:rPr>
          <w:lang w:val="fr-CA"/>
        </w:rPr>
        <w:t xml:space="preserve">qui </w:t>
      </w:r>
      <w:r w:rsidRPr="001949A9">
        <w:rPr>
          <w:lang w:val="fr-CA"/>
        </w:rPr>
        <w:t xml:space="preserve">nous fait entrer dans un travail préparatoire plus long. Il s’agira, tout en respectant le thème, </w:t>
      </w:r>
      <w:r w:rsidR="001949A9" w:rsidRPr="001949A9">
        <w:rPr>
          <w:lang w:val="fr-CA"/>
        </w:rPr>
        <w:t>d’inventer de</w:t>
      </w:r>
      <w:r w:rsidRPr="001949A9">
        <w:rPr>
          <w:lang w:val="fr-CA"/>
        </w:rPr>
        <w:t xml:space="preserve"> toute pièce une histoire avec ses personnages, ses péripéties, et de structurer un texte. On pourrait partir d’un ou plusieurs lieux réels représentatifs de la ville ou du village</w:t>
      </w:r>
      <w:r w:rsidR="001949A9">
        <w:rPr>
          <w:lang w:val="fr-CA"/>
        </w:rPr>
        <w:t xml:space="preserve"> spécifique </w:t>
      </w:r>
      <w:r w:rsidR="001949A9" w:rsidRPr="001949A9">
        <w:rPr>
          <w:lang w:val="fr-CA"/>
        </w:rPr>
        <w:t>qui</w:t>
      </w:r>
      <w:r w:rsidRPr="001949A9">
        <w:rPr>
          <w:lang w:val="fr-CA"/>
        </w:rPr>
        <w:t xml:space="preserve"> deviendraient le décor de l’action</w:t>
      </w:r>
      <w:r w:rsidR="001949A9">
        <w:rPr>
          <w:lang w:val="fr-CA"/>
        </w:rPr>
        <w:t xml:space="preserve">. </w:t>
      </w:r>
      <w:r w:rsidRPr="001949A9">
        <w:rPr>
          <w:lang w:val="fr-CA"/>
        </w:rPr>
        <w:t>Dans tous les cas, il existe plusieurs étapes d’écriture :</w:t>
      </w:r>
      <w:r w:rsidR="001949A9">
        <w:rPr>
          <w:lang w:val="fr-CA"/>
        </w:rPr>
        <w:t xml:space="preserve"> </w:t>
      </w:r>
      <w:r w:rsidRPr="001949A9">
        <w:rPr>
          <w:lang w:val="fr-CA"/>
        </w:rPr>
        <w:t>écrire l’histoire sous forme d’une narration (ou synopsis) : l’ouverture, le déroulé, les</w:t>
      </w:r>
      <w:r w:rsidR="001949A9" w:rsidRPr="001949A9">
        <w:rPr>
          <w:lang w:val="fr-CA"/>
        </w:rPr>
        <w:t xml:space="preserve"> </w:t>
      </w:r>
      <w:r w:rsidRPr="001949A9">
        <w:rPr>
          <w:lang w:val="fr-CA"/>
        </w:rPr>
        <w:t>événements, la chute (structurer le texte en séquences, mais pas de dialogue à ce</w:t>
      </w:r>
      <w:r w:rsidR="001949A9">
        <w:rPr>
          <w:lang w:val="fr-CA"/>
        </w:rPr>
        <w:t xml:space="preserve"> </w:t>
      </w:r>
      <w:r w:rsidRPr="001949A9">
        <w:rPr>
          <w:lang w:val="fr-CA"/>
        </w:rPr>
        <w:t>stade).</w:t>
      </w:r>
    </w:p>
    <w:p w14:paraId="7457C58D" w14:textId="77777777" w:rsidR="001949A9" w:rsidRDefault="00FA1046" w:rsidP="00FA1046">
      <w:pPr>
        <w:pStyle w:val="ListParagraph"/>
        <w:numPr>
          <w:ilvl w:val="0"/>
          <w:numId w:val="2"/>
        </w:numPr>
        <w:rPr>
          <w:lang w:val="fr-CA"/>
        </w:rPr>
      </w:pPr>
      <w:r w:rsidRPr="001949A9">
        <w:rPr>
          <w:lang w:val="fr-CA"/>
        </w:rPr>
        <w:t>Écrire la continuité dialoguée (séparer les éléments descriptifs de l’action et le</w:t>
      </w:r>
      <w:r w:rsidR="001949A9">
        <w:rPr>
          <w:lang w:val="fr-CA"/>
        </w:rPr>
        <w:t xml:space="preserve">s </w:t>
      </w:r>
      <w:r w:rsidRPr="001949A9">
        <w:rPr>
          <w:lang w:val="fr-CA"/>
        </w:rPr>
        <w:t>dialogues) partagée en scènes et en séquences.</w:t>
      </w:r>
    </w:p>
    <w:p w14:paraId="1B47AA6B" w14:textId="77777777" w:rsidR="001949A9" w:rsidRDefault="00FA1046" w:rsidP="00FA1046">
      <w:pPr>
        <w:pStyle w:val="ListParagraph"/>
        <w:numPr>
          <w:ilvl w:val="0"/>
          <w:numId w:val="2"/>
        </w:numPr>
        <w:rPr>
          <w:lang w:val="fr-CA"/>
        </w:rPr>
      </w:pPr>
      <w:r w:rsidRPr="001949A9">
        <w:rPr>
          <w:lang w:val="fr-CA"/>
        </w:rPr>
        <w:t>Écrire un script : découper le film en séquences et en plans, avec indications techniques (décor, types de plans, mouvements de caméra). Cela peut se faire également sous forme de story-board.</w:t>
      </w:r>
    </w:p>
    <w:p w14:paraId="34AC7F42" w14:textId="77777777" w:rsidR="001949A9" w:rsidRDefault="00FA1046" w:rsidP="00FA1046">
      <w:pPr>
        <w:pStyle w:val="ListParagraph"/>
        <w:numPr>
          <w:ilvl w:val="0"/>
          <w:numId w:val="2"/>
        </w:numPr>
        <w:rPr>
          <w:lang w:val="fr-CA"/>
        </w:rPr>
      </w:pPr>
      <w:r w:rsidRPr="001949A9">
        <w:rPr>
          <w:lang w:val="fr-CA"/>
        </w:rPr>
        <w:t>Assemblez de la vidéo</w:t>
      </w:r>
    </w:p>
    <w:p w14:paraId="622B7960" w14:textId="77777777" w:rsidR="001949A9" w:rsidRDefault="00FA1046" w:rsidP="00FA1046">
      <w:pPr>
        <w:pStyle w:val="ListParagraph"/>
        <w:numPr>
          <w:ilvl w:val="0"/>
          <w:numId w:val="2"/>
        </w:numPr>
        <w:rPr>
          <w:lang w:val="fr-CA"/>
        </w:rPr>
      </w:pPr>
      <w:r w:rsidRPr="001949A9">
        <w:rPr>
          <w:lang w:val="fr-CA"/>
        </w:rPr>
        <w:lastRenderedPageBreak/>
        <w:t xml:space="preserve">Vous pouvez utiliser n’importe quelle plate-forme. Les plus populaires sont: </w:t>
      </w:r>
      <w:proofErr w:type="spellStart"/>
      <w:r w:rsidRPr="001949A9">
        <w:rPr>
          <w:lang w:val="fr-CA"/>
        </w:rPr>
        <w:t>iMovie</w:t>
      </w:r>
      <w:proofErr w:type="spellEnd"/>
      <w:r w:rsidRPr="001949A9">
        <w:rPr>
          <w:lang w:val="fr-CA"/>
        </w:rPr>
        <w:t xml:space="preserve"> (pour Mac et iOS), </w:t>
      </w:r>
      <w:proofErr w:type="spellStart"/>
      <w:r w:rsidRPr="001949A9">
        <w:rPr>
          <w:lang w:val="fr-CA"/>
        </w:rPr>
        <w:t>MovieMaker</w:t>
      </w:r>
      <w:proofErr w:type="spellEnd"/>
      <w:r w:rsidRPr="001949A9">
        <w:rPr>
          <w:lang w:val="fr-CA"/>
        </w:rPr>
        <w:t xml:space="preserve">, Adobe </w:t>
      </w:r>
      <w:proofErr w:type="spellStart"/>
      <w:r w:rsidRPr="001949A9">
        <w:rPr>
          <w:lang w:val="fr-CA"/>
        </w:rPr>
        <w:t>Premiere</w:t>
      </w:r>
      <w:proofErr w:type="spellEnd"/>
      <w:r w:rsidRPr="001949A9">
        <w:rPr>
          <w:lang w:val="fr-CA"/>
        </w:rPr>
        <w:t xml:space="preserve"> et YouTube </w:t>
      </w:r>
      <w:proofErr w:type="spellStart"/>
      <w:r w:rsidRPr="001949A9">
        <w:rPr>
          <w:lang w:val="fr-CA"/>
        </w:rPr>
        <w:t>Video</w:t>
      </w:r>
      <w:proofErr w:type="spellEnd"/>
      <w:r w:rsidRPr="001949A9">
        <w:rPr>
          <w:lang w:val="fr-CA"/>
        </w:rPr>
        <w:t xml:space="preserve"> Editor.</w:t>
      </w:r>
    </w:p>
    <w:p w14:paraId="64CEE502" w14:textId="38DC474B" w:rsidR="00FA1046" w:rsidRDefault="00FA1046" w:rsidP="00FA1046">
      <w:pPr>
        <w:pStyle w:val="ListParagraph"/>
        <w:numPr>
          <w:ilvl w:val="0"/>
          <w:numId w:val="2"/>
        </w:numPr>
        <w:rPr>
          <w:lang w:val="fr-CA"/>
        </w:rPr>
      </w:pPr>
      <w:r w:rsidRPr="001949A9">
        <w:rPr>
          <w:lang w:val="fr-CA"/>
        </w:rPr>
        <w:t>Publiez et présentez</w:t>
      </w:r>
    </w:p>
    <w:p w14:paraId="75A7E5E7" w14:textId="1A1B1BA5" w:rsidR="001949A9" w:rsidRDefault="001949A9" w:rsidP="001949A9">
      <w:pPr>
        <w:rPr>
          <w:lang w:val="fr-CA"/>
        </w:rPr>
      </w:pPr>
    </w:p>
    <w:p w14:paraId="1D003933" w14:textId="50085108" w:rsidR="001949A9" w:rsidRPr="001949A9" w:rsidRDefault="00684BB3" w:rsidP="001949A9">
      <w:pPr>
        <w:rPr>
          <w:lang w:val="fr-CA"/>
        </w:rPr>
      </w:pPr>
      <w:r>
        <w:rPr>
          <w:noProof/>
          <w:lang w:val="fr-CA"/>
        </w:rPr>
        <w:drawing>
          <wp:inline distT="0" distB="0" distL="0" distR="0" wp14:anchorId="6A19795E" wp14:editId="30358955">
            <wp:extent cx="1092200" cy="1348214"/>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100979" cy="1359051"/>
                    </a:xfrm>
                    <a:prstGeom prst="rect">
                      <a:avLst/>
                    </a:prstGeom>
                  </pic:spPr>
                </pic:pic>
              </a:graphicData>
            </a:graphic>
          </wp:inline>
        </w:drawing>
      </w:r>
    </w:p>
    <w:p w14:paraId="151423A5" w14:textId="39E88049" w:rsidR="00632A4C" w:rsidRDefault="00032C18" w:rsidP="00032C18">
      <w:pPr>
        <w:pStyle w:val="ListParagraph"/>
        <w:numPr>
          <w:ilvl w:val="0"/>
          <w:numId w:val="1"/>
        </w:numPr>
        <w:rPr>
          <w:lang w:val="fr-CA"/>
        </w:rPr>
      </w:pPr>
      <w:r>
        <w:rPr>
          <w:lang w:val="fr-CA"/>
        </w:rPr>
        <w:t>Proposer une solution probable pour régler ou au moins sensibiliser les vois des résolutions.</w:t>
      </w:r>
    </w:p>
    <w:p w14:paraId="278E342E" w14:textId="46F0DD83" w:rsidR="0062146C" w:rsidRDefault="0062146C" w:rsidP="0062146C">
      <w:pPr>
        <w:rPr>
          <w:lang w:val="fr-CA"/>
        </w:rPr>
      </w:pPr>
    </w:p>
    <w:tbl>
      <w:tblPr>
        <w:tblpPr w:leftFromText="180" w:rightFromText="180" w:vertAnchor="text" w:horzAnchor="page" w:tblpX="1009" w:tblpY="-1983"/>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2593"/>
        <w:gridCol w:w="2427"/>
        <w:gridCol w:w="2242"/>
        <w:gridCol w:w="1712"/>
      </w:tblGrid>
      <w:tr w:rsidR="0062146C" w:rsidRPr="000C741D" w14:paraId="08A8110A" w14:textId="77777777" w:rsidTr="00FC1842">
        <w:trPr>
          <w:trHeight w:val="1562"/>
        </w:trPr>
        <w:tc>
          <w:tcPr>
            <w:tcW w:w="1305" w:type="dxa"/>
            <w:tcBorders>
              <w:top w:val="single" w:sz="4" w:space="0" w:color="auto"/>
              <w:left w:val="single" w:sz="4" w:space="0" w:color="auto"/>
              <w:bottom w:val="single" w:sz="4" w:space="0" w:color="auto"/>
              <w:right w:val="single" w:sz="4" w:space="0" w:color="auto"/>
            </w:tcBorders>
          </w:tcPr>
          <w:p w14:paraId="2FD77421" w14:textId="77777777" w:rsidR="0062146C" w:rsidRPr="000C741D" w:rsidRDefault="0062146C" w:rsidP="00FC1842">
            <w:pPr>
              <w:jc w:val="center"/>
              <w:rPr>
                <w:b/>
                <w:sz w:val="16"/>
                <w:szCs w:val="16"/>
                <w:lang w:val="fr-CA"/>
              </w:rPr>
            </w:pPr>
          </w:p>
          <w:p w14:paraId="778ED6E0" w14:textId="77777777" w:rsidR="0062146C" w:rsidRPr="000C741D" w:rsidRDefault="0062146C" w:rsidP="00FC1842">
            <w:pPr>
              <w:jc w:val="center"/>
              <w:rPr>
                <w:b/>
                <w:sz w:val="16"/>
                <w:szCs w:val="16"/>
                <w:lang w:val="fr-CA"/>
              </w:rPr>
            </w:pPr>
            <w:r w:rsidRPr="000C741D">
              <w:rPr>
                <w:b/>
                <w:sz w:val="16"/>
                <w:szCs w:val="16"/>
                <w:lang w:val="fr-CA"/>
              </w:rPr>
              <w:t>Critères</w:t>
            </w:r>
          </w:p>
          <w:p w14:paraId="3DD634C1" w14:textId="77777777" w:rsidR="0062146C" w:rsidRPr="000C741D" w:rsidRDefault="0062146C" w:rsidP="00FC1842">
            <w:pPr>
              <w:jc w:val="center"/>
              <w:rPr>
                <w:b/>
                <w:sz w:val="16"/>
                <w:szCs w:val="16"/>
                <w:lang w:val="fr-CA"/>
              </w:rPr>
            </w:pP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5DB2A0CF" w14:textId="77777777" w:rsidR="0062146C" w:rsidRPr="000C741D" w:rsidRDefault="0062146C" w:rsidP="00FC1842">
            <w:pPr>
              <w:jc w:val="center"/>
              <w:rPr>
                <w:b/>
                <w:sz w:val="16"/>
                <w:szCs w:val="16"/>
                <w:lang w:val="fr-CA"/>
              </w:rPr>
            </w:pPr>
            <w:r w:rsidRPr="000C741D">
              <w:rPr>
                <w:b/>
                <w:sz w:val="16"/>
                <w:szCs w:val="16"/>
                <w:lang w:val="fr-CA"/>
              </w:rPr>
              <w:t>Excellent 10-9</w:t>
            </w:r>
          </w:p>
          <w:p w14:paraId="28D01718" w14:textId="77777777" w:rsidR="0062146C" w:rsidRPr="000C741D" w:rsidRDefault="0062146C" w:rsidP="00FC1842">
            <w:pPr>
              <w:jc w:val="center"/>
              <w:rPr>
                <w:b/>
                <w:sz w:val="16"/>
                <w:szCs w:val="16"/>
                <w:lang w:val="fr-CA"/>
              </w:rPr>
            </w:pPr>
            <w:r>
              <w:rPr>
                <w:b/>
                <w:noProof/>
                <w:sz w:val="16"/>
                <w:szCs w:val="16"/>
                <w:lang w:val="fr-CA"/>
              </w:rPr>
              <w:drawing>
                <wp:inline distT="0" distB="0" distL="0" distR="0" wp14:anchorId="65FB7B9A" wp14:editId="7BC1BC40">
                  <wp:extent cx="723900" cy="679450"/>
                  <wp:effectExtent l="0" t="0" r="0" b="0"/>
                  <wp:docPr id="6" name="Picture 6"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679450"/>
                          </a:xfrm>
                          <a:prstGeom prst="rect">
                            <a:avLst/>
                          </a:prstGeom>
                          <a:noFill/>
                          <a:ln>
                            <a:noFill/>
                          </a:ln>
                        </pic:spPr>
                      </pic:pic>
                    </a:graphicData>
                  </a:graphic>
                </wp:inline>
              </w:drawing>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212AACA" w14:textId="77777777" w:rsidR="0062146C" w:rsidRPr="000C741D" w:rsidRDefault="0062146C" w:rsidP="00FC1842">
            <w:pPr>
              <w:jc w:val="center"/>
              <w:rPr>
                <w:b/>
                <w:sz w:val="16"/>
                <w:szCs w:val="16"/>
                <w:lang w:val="fr-CA"/>
              </w:rPr>
            </w:pPr>
            <w:r w:rsidRPr="000C741D">
              <w:rPr>
                <w:b/>
                <w:sz w:val="16"/>
                <w:szCs w:val="16"/>
                <w:lang w:val="fr-CA"/>
              </w:rPr>
              <w:t>Très bien 8-7</w:t>
            </w:r>
          </w:p>
          <w:p w14:paraId="312EF4A1" w14:textId="77777777" w:rsidR="0062146C" w:rsidRPr="000C741D" w:rsidRDefault="0062146C" w:rsidP="00FC1842">
            <w:pPr>
              <w:jc w:val="center"/>
              <w:rPr>
                <w:b/>
                <w:sz w:val="16"/>
                <w:szCs w:val="16"/>
                <w:lang w:val="fr-CA"/>
              </w:rPr>
            </w:pPr>
            <w:r>
              <w:rPr>
                <w:b/>
                <w:noProof/>
                <w:sz w:val="16"/>
                <w:szCs w:val="16"/>
                <w:lang w:val="fr-CA"/>
              </w:rPr>
              <w:drawing>
                <wp:inline distT="0" distB="0" distL="0" distR="0" wp14:anchorId="525FE660" wp14:editId="4415C5EB">
                  <wp:extent cx="717550" cy="717550"/>
                  <wp:effectExtent l="0" t="0" r="0" b="0"/>
                  <wp:docPr id="7" name="Picture 7" descr="Shap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low confidence"/>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716B97E1" w14:textId="77777777" w:rsidR="0062146C" w:rsidRPr="000C741D" w:rsidRDefault="0062146C" w:rsidP="00FC1842">
            <w:pPr>
              <w:jc w:val="center"/>
              <w:rPr>
                <w:b/>
                <w:sz w:val="16"/>
                <w:szCs w:val="16"/>
                <w:lang w:val="fr-CA"/>
              </w:rPr>
            </w:pPr>
            <w:r w:rsidRPr="000C741D">
              <w:rPr>
                <w:b/>
                <w:sz w:val="16"/>
                <w:szCs w:val="16"/>
                <w:lang w:val="fr-CA"/>
              </w:rPr>
              <w:t xml:space="preserve">Travail in cours </w:t>
            </w:r>
          </w:p>
          <w:p w14:paraId="47AE994F" w14:textId="77777777" w:rsidR="0062146C" w:rsidRPr="000C741D" w:rsidRDefault="0062146C" w:rsidP="00FC1842">
            <w:pPr>
              <w:jc w:val="center"/>
              <w:rPr>
                <w:b/>
                <w:sz w:val="16"/>
                <w:szCs w:val="16"/>
                <w:lang w:val="fr-CA"/>
              </w:rPr>
            </w:pPr>
            <w:r w:rsidRPr="000C741D">
              <w:rPr>
                <w:b/>
                <w:sz w:val="16"/>
                <w:szCs w:val="16"/>
                <w:lang w:val="fr-CA"/>
              </w:rPr>
              <w:t>6-5</w:t>
            </w:r>
          </w:p>
          <w:p w14:paraId="103C4E3C" w14:textId="77777777" w:rsidR="0062146C" w:rsidRPr="000C741D" w:rsidRDefault="0062146C" w:rsidP="00FC1842">
            <w:pPr>
              <w:jc w:val="center"/>
              <w:rPr>
                <w:b/>
                <w:sz w:val="16"/>
                <w:szCs w:val="16"/>
                <w:lang w:val="fr-CA"/>
              </w:rPr>
            </w:pPr>
            <w:r w:rsidRPr="00892CE0">
              <w:rPr>
                <w:b/>
                <w:noProof/>
                <w:sz w:val="16"/>
                <w:szCs w:val="16"/>
                <w:lang w:val="en-US"/>
              </w:rPr>
              <w:drawing>
                <wp:inline distT="0" distB="0" distL="0" distR="0" wp14:anchorId="1256A86F" wp14:editId="2188588F">
                  <wp:extent cx="800100" cy="800100"/>
                  <wp:effectExtent l="0" t="0" r="0" b="0"/>
                  <wp:docPr id="4" name="Picture 2" descr="Description: Description: Description: da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arts"/>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c>
          <w:tcPr>
            <w:tcW w:w="1712" w:type="dxa"/>
            <w:tcBorders>
              <w:top w:val="single" w:sz="4" w:space="0" w:color="auto"/>
              <w:left w:val="single" w:sz="4" w:space="0" w:color="auto"/>
              <w:bottom w:val="single" w:sz="4" w:space="0" w:color="auto"/>
              <w:right w:val="single" w:sz="4" w:space="0" w:color="auto"/>
            </w:tcBorders>
            <w:shd w:val="clear" w:color="auto" w:fill="auto"/>
          </w:tcPr>
          <w:p w14:paraId="749201CD" w14:textId="77777777" w:rsidR="0062146C" w:rsidRPr="000C741D" w:rsidRDefault="0062146C" w:rsidP="00FC1842">
            <w:pPr>
              <w:jc w:val="center"/>
              <w:rPr>
                <w:b/>
                <w:sz w:val="16"/>
                <w:szCs w:val="16"/>
                <w:lang w:val="fr-CA"/>
              </w:rPr>
            </w:pPr>
            <w:r w:rsidRPr="000C741D">
              <w:rPr>
                <w:b/>
                <w:sz w:val="16"/>
                <w:szCs w:val="16"/>
                <w:lang w:val="fr-CA"/>
              </w:rPr>
              <w:t xml:space="preserve">Nécessite de l’amélioration </w:t>
            </w:r>
          </w:p>
          <w:p w14:paraId="205C038B" w14:textId="77777777" w:rsidR="0062146C" w:rsidRPr="000C741D" w:rsidRDefault="0062146C" w:rsidP="00FC1842">
            <w:pPr>
              <w:jc w:val="center"/>
              <w:rPr>
                <w:b/>
                <w:sz w:val="16"/>
                <w:szCs w:val="16"/>
                <w:lang w:val="fr-CA"/>
              </w:rPr>
            </w:pPr>
            <w:r w:rsidRPr="000C741D">
              <w:rPr>
                <w:b/>
                <w:sz w:val="16"/>
                <w:szCs w:val="16"/>
                <w:lang w:val="fr-CA"/>
              </w:rPr>
              <w:t>4-0</w:t>
            </w:r>
          </w:p>
          <w:p w14:paraId="0500BEE5" w14:textId="77777777" w:rsidR="0062146C" w:rsidRPr="000C741D" w:rsidRDefault="0062146C" w:rsidP="00FC1842">
            <w:pPr>
              <w:jc w:val="center"/>
              <w:rPr>
                <w:b/>
                <w:sz w:val="16"/>
                <w:szCs w:val="16"/>
                <w:lang w:val="fr-CA"/>
              </w:rPr>
            </w:pPr>
            <w:r>
              <w:rPr>
                <w:b/>
                <w:noProof/>
                <w:sz w:val="16"/>
                <w:szCs w:val="16"/>
                <w:lang w:val="fr-CA"/>
              </w:rPr>
              <w:drawing>
                <wp:inline distT="0" distB="0" distL="0" distR="0" wp14:anchorId="06BA1C33" wp14:editId="2CD8977C">
                  <wp:extent cx="717550" cy="717550"/>
                  <wp:effectExtent l="0" t="0" r="0" b="0"/>
                  <wp:docPr id="5" name="Picture 5"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p>
        </w:tc>
      </w:tr>
      <w:tr w:rsidR="0062146C" w:rsidRPr="00C93960" w14:paraId="43B6D548" w14:textId="77777777" w:rsidTr="00FC1842">
        <w:trPr>
          <w:trHeight w:val="3079"/>
        </w:trPr>
        <w:tc>
          <w:tcPr>
            <w:tcW w:w="1305" w:type="dxa"/>
            <w:tcBorders>
              <w:top w:val="single" w:sz="4" w:space="0" w:color="auto"/>
              <w:left w:val="single" w:sz="4" w:space="0" w:color="auto"/>
              <w:bottom w:val="single" w:sz="4" w:space="0" w:color="auto"/>
              <w:right w:val="single" w:sz="4" w:space="0" w:color="auto"/>
            </w:tcBorders>
          </w:tcPr>
          <w:p w14:paraId="32A268CD" w14:textId="77777777" w:rsidR="0062146C" w:rsidRPr="000C741D" w:rsidRDefault="0062146C" w:rsidP="00FC1842">
            <w:pPr>
              <w:tabs>
                <w:tab w:val="left" w:pos="5220"/>
              </w:tabs>
              <w:ind w:left="360"/>
              <w:rPr>
                <w:sz w:val="16"/>
                <w:szCs w:val="16"/>
                <w:lang w:val="fr-CA"/>
              </w:rPr>
            </w:pPr>
          </w:p>
          <w:p w14:paraId="1B9B54D8" w14:textId="77777777" w:rsidR="0062146C" w:rsidRDefault="0062146C" w:rsidP="00FC1842">
            <w:pPr>
              <w:tabs>
                <w:tab w:val="left" w:pos="5220"/>
              </w:tabs>
              <w:rPr>
                <w:b/>
                <w:sz w:val="16"/>
                <w:szCs w:val="16"/>
                <w:lang w:val="fr-CA"/>
              </w:rPr>
            </w:pPr>
            <w:r w:rsidRPr="000C741D">
              <w:rPr>
                <w:b/>
                <w:sz w:val="16"/>
                <w:szCs w:val="16"/>
                <w:lang w:val="fr-CA"/>
              </w:rPr>
              <w:t xml:space="preserve">Habilité d’investiguer dans une façon critique </w:t>
            </w:r>
            <w:r>
              <w:rPr>
                <w:b/>
                <w:sz w:val="16"/>
                <w:szCs w:val="16"/>
                <w:lang w:val="fr-CA"/>
              </w:rPr>
              <w:t xml:space="preserve">et alternative </w:t>
            </w:r>
            <w:r w:rsidRPr="000C741D">
              <w:rPr>
                <w:b/>
                <w:sz w:val="16"/>
                <w:szCs w:val="16"/>
                <w:lang w:val="fr-CA"/>
              </w:rPr>
              <w:t>en employant les compétences et les méthodes des historiens X 3</w:t>
            </w:r>
            <w:r>
              <w:rPr>
                <w:b/>
                <w:sz w:val="16"/>
                <w:szCs w:val="16"/>
                <w:lang w:val="fr-CA"/>
              </w:rPr>
              <w:t>;</w:t>
            </w:r>
          </w:p>
          <w:p w14:paraId="3112AA2D" w14:textId="77777777" w:rsidR="0062146C" w:rsidRPr="005D1DAF" w:rsidRDefault="0062146C" w:rsidP="00FC1842">
            <w:pPr>
              <w:tabs>
                <w:tab w:val="left" w:pos="5220"/>
              </w:tabs>
              <w:rPr>
                <w:color w:val="FF0000"/>
                <w:sz w:val="16"/>
                <w:szCs w:val="16"/>
                <w:lang w:val="fr-CA"/>
              </w:rPr>
            </w:pPr>
            <w:r w:rsidRPr="005D1DAF">
              <w:rPr>
                <w:color w:val="FF0000"/>
                <w:sz w:val="16"/>
                <w:szCs w:val="16"/>
                <w:lang w:val="fr-CA"/>
              </w:rPr>
              <w:t>a. Question est bien formulée</w:t>
            </w:r>
          </w:p>
          <w:p w14:paraId="341753AB" w14:textId="77777777" w:rsidR="0062146C" w:rsidRPr="005D1DAF" w:rsidRDefault="0062146C" w:rsidP="00FC1842">
            <w:pPr>
              <w:rPr>
                <w:rFonts w:ascii="Times New Roman" w:eastAsia="Times New Roman" w:hAnsi="Times New Roman"/>
                <w:color w:val="FF0000"/>
                <w:sz w:val="16"/>
                <w:szCs w:val="16"/>
                <w:lang w:val="fr-CA"/>
              </w:rPr>
            </w:pPr>
            <w:r w:rsidRPr="005D1DAF">
              <w:rPr>
                <w:color w:val="FF0000"/>
                <w:sz w:val="16"/>
                <w:szCs w:val="16"/>
                <w:lang w:val="fr-CA"/>
              </w:rPr>
              <w:t xml:space="preserve"> b. </w:t>
            </w:r>
            <w:r w:rsidRPr="005D1DAF">
              <w:rPr>
                <w:rFonts w:ascii="Times New Roman" w:eastAsia="Times New Roman" w:hAnsi="Times New Roman"/>
                <w:color w:val="FF0000"/>
                <w:sz w:val="16"/>
                <w:szCs w:val="16"/>
                <w:lang w:val="fr-CA"/>
              </w:rPr>
              <w:t xml:space="preserve">L’accroche </w:t>
            </w:r>
            <w:r w:rsidRPr="005D1DAF">
              <w:rPr>
                <w:rFonts w:ascii="Times New Roman" w:eastAsia="Times New Roman" w:hAnsi="Times New Roman"/>
                <w:color w:val="FF0000"/>
                <w:sz w:val="16"/>
                <w:szCs w:val="16"/>
                <w:lang w:val="fr-CA"/>
              </w:rPr>
              <w:br/>
              <w:t xml:space="preserve">c. Les Information Antérieures </w:t>
            </w:r>
          </w:p>
          <w:p w14:paraId="7DF1A05B" w14:textId="77777777" w:rsidR="0062146C" w:rsidRPr="005D1DAF" w:rsidRDefault="0062146C" w:rsidP="00FC1842">
            <w:pPr>
              <w:rPr>
                <w:rFonts w:ascii="Times New Roman" w:eastAsia="Times New Roman" w:hAnsi="Times New Roman"/>
                <w:color w:val="FF0000"/>
                <w:sz w:val="16"/>
                <w:szCs w:val="16"/>
                <w:lang w:val="fr-CA"/>
              </w:rPr>
            </w:pPr>
            <w:r w:rsidRPr="005D1DAF">
              <w:rPr>
                <w:rFonts w:ascii="Times New Roman" w:eastAsia="Times New Roman" w:hAnsi="Times New Roman"/>
                <w:color w:val="FF0000"/>
                <w:sz w:val="16"/>
                <w:szCs w:val="16"/>
                <w:lang w:val="fr-CA"/>
              </w:rPr>
              <w:t>d. Définition du Problème</w:t>
            </w:r>
          </w:p>
          <w:p w14:paraId="39A1D013" w14:textId="77777777" w:rsidR="0062146C" w:rsidRPr="005D1DAF" w:rsidRDefault="0062146C" w:rsidP="00FC1842">
            <w:pPr>
              <w:rPr>
                <w:rFonts w:ascii="Times New Roman" w:eastAsia="Times New Roman" w:hAnsi="Times New Roman"/>
                <w:color w:val="FF0000"/>
                <w:sz w:val="16"/>
                <w:szCs w:val="16"/>
                <w:lang w:val="fr-CA"/>
              </w:rPr>
            </w:pPr>
            <w:r w:rsidRPr="005D1DAF">
              <w:rPr>
                <w:rFonts w:ascii="Times New Roman" w:eastAsia="Times New Roman" w:hAnsi="Times New Roman"/>
                <w:color w:val="FF0000"/>
                <w:sz w:val="16"/>
                <w:szCs w:val="16"/>
                <w:lang w:val="fr-CA"/>
              </w:rPr>
              <w:t xml:space="preserve">c. Organisation du documentaire </w:t>
            </w:r>
          </w:p>
          <w:p w14:paraId="0FB83D0D" w14:textId="77777777" w:rsidR="0062146C" w:rsidRPr="005D1DAF" w:rsidRDefault="0062146C" w:rsidP="00FC1842">
            <w:pPr>
              <w:rPr>
                <w:rFonts w:ascii="Times New Roman" w:eastAsia="Times New Roman" w:hAnsi="Times New Roman"/>
                <w:color w:val="FF0000"/>
                <w:sz w:val="16"/>
                <w:szCs w:val="16"/>
                <w:lang w:val="fr-CA"/>
              </w:rPr>
            </w:pPr>
            <w:r w:rsidRPr="005D1DAF">
              <w:rPr>
                <w:rFonts w:ascii="Times New Roman" w:eastAsia="Times New Roman" w:hAnsi="Times New Roman"/>
                <w:color w:val="FF0000"/>
                <w:sz w:val="16"/>
                <w:szCs w:val="16"/>
                <w:lang w:val="fr-CA"/>
              </w:rPr>
              <w:t xml:space="preserve">d. Conclusion </w:t>
            </w:r>
          </w:p>
          <w:p w14:paraId="2A0ACE87" w14:textId="77777777" w:rsidR="0062146C" w:rsidRPr="000C741D" w:rsidRDefault="0062146C" w:rsidP="00FC1842">
            <w:pPr>
              <w:tabs>
                <w:tab w:val="left" w:pos="5220"/>
              </w:tabs>
              <w:rPr>
                <w:sz w:val="16"/>
                <w:szCs w:val="16"/>
                <w:lang w:val="fr-CA"/>
              </w:rPr>
            </w:pP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7BA1CA5C" w14:textId="77777777" w:rsidR="0062146C" w:rsidRPr="000C741D" w:rsidRDefault="0062146C" w:rsidP="00FC1842">
            <w:pPr>
              <w:tabs>
                <w:tab w:val="left" w:pos="5220"/>
              </w:tabs>
              <w:rPr>
                <w:sz w:val="16"/>
                <w:szCs w:val="16"/>
                <w:lang w:val="fr-CA"/>
              </w:rPr>
            </w:pPr>
            <w:r w:rsidRPr="000C741D">
              <w:rPr>
                <w:sz w:val="16"/>
                <w:szCs w:val="16"/>
                <w:lang w:val="fr-CA"/>
              </w:rPr>
              <w:t>Le sujet fut pr</w:t>
            </w:r>
            <w:r>
              <w:rPr>
                <w:sz w:val="16"/>
                <w:szCs w:val="16"/>
                <w:lang w:val="fr-CA"/>
              </w:rPr>
              <w:t xml:space="preserve">ésenté dans une façon efficace. Le </w:t>
            </w:r>
            <w:proofErr w:type="gramStart"/>
            <w:r>
              <w:rPr>
                <w:sz w:val="16"/>
                <w:szCs w:val="16"/>
                <w:lang w:val="fr-CA"/>
              </w:rPr>
              <w:t xml:space="preserve">message </w:t>
            </w:r>
            <w:r w:rsidRPr="000C741D">
              <w:rPr>
                <w:sz w:val="16"/>
                <w:szCs w:val="16"/>
                <w:lang w:val="fr-CA"/>
              </w:rPr>
              <w:t xml:space="preserve"> est</w:t>
            </w:r>
            <w:proofErr w:type="gramEnd"/>
            <w:r w:rsidRPr="000C741D">
              <w:rPr>
                <w:sz w:val="16"/>
                <w:szCs w:val="16"/>
                <w:lang w:val="fr-CA"/>
              </w:rPr>
              <w:t xml:space="preserve"> clair et</w:t>
            </w:r>
            <w:r>
              <w:rPr>
                <w:sz w:val="16"/>
                <w:szCs w:val="16"/>
                <w:lang w:val="fr-CA"/>
              </w:rPr>
              <w:t xml:space="preserve"> il </w:t>
            </w:r>
            <w:r w:rsidRPr="000C741D">
              <w:rPr>
                <w:sz w:val="16"/>
                <w:szCs w:val="16"/>
                <w:lang w:val="fr-CA"/>
              </w:rPr>
              <w:t xml:space="preserve"> identifie efficacement les arguments et les points</w:t>
            </w:r>
            <w:r>
              <w:rPr>
                <w:sz w:val="16"/>
                <w:szCs w:val="16"/>
                <w:lang w:val="fr-CA"/>
              </w:rPr>
              <w:t xml:space="preserve"> essentiaux qui seront discutés. </w:t>
            </w:r>
            <w:r w:rsidRPr="000C741D">
              <w:rPr>
                <w:sz w:val="16"/>
                <w:szCs w:val="16"/>
                <w:lang w:val="fr-CA"/>
              </w:rPr>
              <w:t xml:space="preserve">Les </w:t>
            </w:r>
            <w:r>
              <w:rPr>
                <w:sz w:val="16"/>
                <w:szCs w:val="16"/>
                <w:lang w:val="fr-CA"/>
              </w:rPr>
              <w:t xml:space="preserve">sous </w:t>
            </w:r>
            <w:proofErr w:type="gramStart"/>
            <w:r>
              <w:rPr>
                <w:sz w:val="16"/>
                <w:szCs w:val="16"/>
                <w:lang w:val="fr-CA"/>
              </w:rPr>
              <w:t xml:space="preserve">thèmes </w:t>
            </w:r>
            <w:r w:rsidRPr="000C741D">
              <w:rPr>
                <w:sz w:val="16"/>
                <w:szCs w:val="16"/>
                <w:lang w:val="fr-CA"/>
              </w:rPr>
              <w:t xml:space="preserve"> sont</w:t>
            </w:r>
            <w:proofErr w:type="gramEnd"/>
            <w:r w:rsidRPr="000C741D">
              <w:rPr>
                <w:sz w:val="16"/>
                <w:szCs w:val="16"/>
                <w:lang w:val="fr-CA"/>
              </w:rPr>
              <w:t xml:space="preserve"> bien </w:t>
            </w:r>
            <w:r>
              <w:rPr>
                <w:sz w:val="16"/>
                <w:szCs w:val="16"/>
                <w:lang w:val="fr-CA"/>
              </w:rPr>
              <w:t xml:space="preserve">présentés </w:t>
            </w:r>
            <w:r w:rsidRPr="000C741D">
              <w:rPr>
                <w:sz w:val="16"/>
                <w:szCs w:val="16"/>
                <w:lang w:val="fr-CA"/>
              </w:rPr>
              <w:t xml:space="preserve">(chaque </w:t>
            </w:r>
            <w:r>
              <w:rPr>
                <w:sz w:val="16"/>
                <w:szCs w:val="16"/>
                <w:lang w:val="fr-CA"/>
              </w:rPr>
              <w:t xml:space="preserve">sous thème </w:t>
            </w:r>
            <w:r w:rsidRPr="000C741D">
              <w:rPr>
                <w:sz w:val="16"/>
                <w:szCs w:val="16"/>
                <w:lang w:val="fr-CA"/>
              </w:rPr>
              <w:t xml:space="preserve"> présente clairement </w:t>
            </w:r>
            <w:r>
              <w:rPr>
                <w:sz w:val="16"/>
                <w:szCs w:val="16"/>
                <w:lang w:val="fr-CA"/>
              </w:rPr>
              <w:t xml:space="preserve">une preuve à l’appui) </w:t>
            </w:r>
            <w:r w:rsidRPr="000C741D">
              <w:rPr>
                <w:sz w:val="16"/>
                <w:szCs w:val="16"/>
                <w:lang w:val="fr-CA"/>
              </w:rPr>
              <w:t xml:space="preserve">La connexion entre les idées est claire et logique, l’utilisation efficace des </w:t>
            </w:r>
            <w:r>
              <w:rPr>
                <w:sz w:val="16"/>
                <w:szCs w:val="16"/>
                <w:lang w:val="fr-CA"/>
              </w:rPr>
              <w:t>sources,</w:t>
            </w:r>
            <w:r w:rsidRPr="000C741D">
              <w:rPr>
                <w:sz w:val="16"/>
                <w:szCs w:val="16"/>
                <w:lang w:val="fr-CA"/>
              </w:rPr>
              <w:t xml:space="preserve"> la composition</w:t>
            </w:r>
            <w:r>
              <w:rPr>
                <w:sz w:val="16"/>
                <w:szCs w:val="16"/>
                <w:lang w:val="fr-CA"/>
              </w:rPr>
              <w:t xml:space="preserve"> visuelle</w:t>
            </w:r>
            <w:r w:rsidRPr="000C741D">
              <w:rPr>
                <w:sz w:val="16"/>
                <w:szCs w:val="16"/>
                <w:lang w:val="fr-CA"/>
              </w:rPr>
              <w:t xml:space="preserve"> coule naturellement et se</w:t>
            </w:r>
            <w:r>
              <w:rPr>
                <w:sz w:val="16"/>
                <w:szCs w:val="16"/>
                <w:lang w:val="fr-CA"/>
              </w:rPr>
              <w:t xml:space="preserve"> présente de clarté excellente. </w:t>
            </w:r>
            <w:r w:rsidRPr="000C741D">
              <w:rPr>
                <w:sz w:val="16"/>
                <w:szCs w:val="16"/>
                <w:lang w:val="fr-CA"/>
              </w:rPr>
              <w:t>La conclusion</w:t>
            </w:r>
            <w:r>
              <w:rPr>
                <w:sz w:val="16"/>
                <w:szCs w:val="16"/>
                <w:lang w:val="fr-CA"/>
              </w:rPr>
              <w:t xml:space="preserve"> du </w:t>
            </w:r>
            <w:proofErr w:type="gramStart"/>
            <w:r>
              <w:rPr>
                <w:sz w:val="16"/>
                <w:szCs w:val="16"/>
                <w:lang w:val="fr-CA"/>
              </w:rPr>
              <w:t xml:space="preserve">documentaire </w:t>
            </w:r>
            <w:r w:rsidRPr="000C741D">
              <w:rPr>
                <w:sz w:val="16"/>
                <w:szCs w:val="16"/>
                <w:lang w:val="fr-CA"/>
              </w:rPr>
              <w:t xml:space="preserve"> est</w:t>
            </w:r>
            <w:proofErr w:type="gramEnd"/>
            <w:r w:rsidRPr="000C741D">
              <w:rPr>
                <w:sz w:val="16"/>
                <w:szCs w:val="16"/>
                <w:lang w:val="fr-CA"/>
              </w:rPr>
              <w:t xml:space="preserve"> forte et fournit l’impression durable d</w:t>
            </w:r>
            <w:r>
              <w:rPr>
                <w:sz w:val="16"/>
                <w:szCs w:val="16"/>
                <w:lang w:val="fr-CA"/>
              </w:rPr>
              <w:t xml:space="preserve">u message </w:t>
            </w:r>
            <w:r w:rsidRPr="000C741D">
              <w:rPr>
                <w:sz w:val="16"/>
                <w:szCs w:val="16"/>
                <w:lang w:val="fr-CA"/>
              </w:rPr>
              <w:t>bien compris et développé.</w:t>
            </w:r>
          </w:p>
          <w:p w14:paraId="08DD29E8" w14:textId="77777777" w:rsidR="0062146C" w:rsidRPr="000C741D" w:rsidRDefault="0062146C" w:rsidP="00FC1842">
            <w:pPr>
              <w:tabs>
                <w:tab w:val="left" w:pos="5220"/>
              </w:tabs>
              <w:rPr>
                <w:sz w:val="16"/>
                <w:szCs w:val="16"/>
                <w:lang w:val="fr-CA"/>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79D4DC6" w14:textId="77777777" w:rsidR="0062146C" w:rsidRPr="000C741D" w:rsidRDefault="0062146C" w:rsidP="00FC1842">
            <w:pPr>
              <w:tabs>
                <w:tab w:val="left" w:pos="5220"/>
              </w:tabs>
              <w:rPr>
                <w:sz w:val="16"/>
                <w:szCs w:val="16"/>
                <w:lang w:val="fr-CA"/>
              </w:rPr>
            </w:pPr>
            <w:r>
              <w:rPr>
                <w:sz w:val="16"/>
                <w:szCs w:val="16"/>
                <w:lang w:val="fr-CA"/>
              </w:rPr>
              <w:t xml:space="preserve">Le sujet fut présenté. Le message </w:t>
            </w:r>
            <w:r w:rsidRPr="000C741D">
              <w:rPr>
                <w:sz w:val="16"/>
                <w:szCs w:val="16"/>
                <w:lang w:val="fr-CA"/>
              </w:rPr>
              <w:t>identifie l’argument et les points essentiaux mais cher</w:t>
            </w:r>
            <w:r>
              <w:rPr>
                <w:sz w:val="16"/>
                <w:szCs w:val="16"/>
                <w:lang w:val="fr-CA"/>
              </w:rPr>
              <w:t xml:space="preserve">che la précision et le focus.   Les sous </w:t>
            </w:r>
            <w:proofErr w:type="gramStart"/>
            <w:r>
              <w:rPr>
                <w:sz w:val="16"/>
                <w:szCs w:val="16"/>
                <w:lang w:val="fr-CA"/>
              </w:rPr>
              <w:t xml:space="preserve">thèmes </w:t>
            </w:r>
            <w:r w:rsidRPr="000C741D">
              <w:rPr>
                <w:sz w:val="16"/>
                <w:szCs w:val="16"/>
                <w:lang w:val="fr-CA"/>
              </w:rPr>
              <w:t xml:space="preserve"> sont</w:t>
            </w:r>
            <w:proofErr w:type="gramEnd"/>
            <w:r w:rsidRPr="000C741D">
              <w:rPr>
                <w:sz w:val="16"/>
                <w:szCs w:val="16"/>
                <w:lang w:val="fr-CA"/>
              </w:rPr>
              <w:t xml:space="preserve"> dével</w:t>
            </w:r>
            <w:r>
              <w:rPr>
                <w:sz w:val="16"/>
                <w:szCs w:val="16"/>
                <w:lang w:val="fr-CA"/>
              </w:rPr>
              <w:t xml:space="preserve">oppés mais </w:t>
            </w:r>
            <w:proofErr w:type="spellStart"/>
            <w:r>
              <w:rPr>
                <w:sz w:val="16"/>
                <w:szCs w:val="16"/>
                <w:lang w:val="fr-CA"/>
              </w:rPr>
              <w:t>i</w:t>
            </w:r>
            <w:r w:rsidRPr="000C741D">
              <w:rPr>
                <w:sz w:val="16"/>
                <w:szCs w:val="16"/>
                <w:lang w:val="fr-CA"/>
              </w:rPr>
              <w:t>les</w:t>
            </w:r>
            <w:proofErr w:type="spellEnd"/>
            <w:r>
              <w:rPr>
                <w:sz w:val="16"/>
                <w:szCs w:val="16"/>
                <w:lang w:val="fr-CA"/>
              </w:rPr>
              <w:t xml:space="preserve"> nécessitent plus de travail. </w:t>
            </w:r>
            <w:r w:rsidRPr="000C741D">
              <w:rPr>
                <w:sz w:val="16"/>
                <w:szCs w:val="16"/>
                <w:lang w:val="fr-CA"/>
              </w:rPr>
              <w:t>La connexion entre les idées est claire et logique. Les connex</w:t>
            </w:r>
            <w:r>
              <w:rPr>
                <w:sz w:val="16"/>
                <w:szCs w:val="16"/>
                <w:lang w:val="fr-CA"/>
              </w:rPr>
              <w:t xml:space="preserve">ions sont logiques et claires, La conclusion réitère le </w:t>
            </w:r>
            <w:proofErr w:type="gramStart"/>
            <w:r>
              <w:rPr>
                <w:sz w:val="16"/>
                <w:szCs w:val="16"/>
                <w:lang w:val="fr-CA"/>
              </w:rPr>
              <w:t xml:space="preserve">message </w:t>
            </w:r>
            <w:r w:rsidRPr="000C741D">
              <w:rPr>
                <w:sz w:val="16"/>
                <w:szCs w:val="16"/>
                <w:lang w:val="fr-CA"/>
              </w:rPr>
              <w:t xml:space="preserve"> et</w:t>
            </w:r>
            <w:proofErr w:type="gramEnd"/>
            <w:r w:rsidRPr="000C741D">
              <w:rPr>
                <w:sz w:val="16"/>
                <w:szCs w:val="16"/>
                <w:lang w:val="fr-CA"/>
              </w:rPr>
              <w:t xml:space="preserve"> les points essentiaux </w:t>
            </w:r>
          </w:p>
          <w:p w14:paraId="58BD6A03" w14:textId="77777777" w:rsidR="0062146C" w:rsidRPr="000C741D" w:rsidRDefault="0062146C" w:rsidP="00FC1842">
            <w:pPr>
              <w:rPr>
                <w:sz w:val="16"/>
                <w:szCs w:val="16"/>
                <w:lang w:val="fr-CA"/>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7598E10F" w14:textId="77777777" w:rsidR="0062146C" w:rsidRPr="000C741D" w:rsidRDefault="0062146C" w:rsidP="00FC1842">
            <w:pPr>
              <w:tabs>
                <w:tab w:val="left" w:pos="5220"/>
              </w:tabs>
              <w:rPr>
                <w:sz w:val="16"/>
                <w:szCs w:val="16"/>
                <w:lang w:val="fr-CA"/>
              </w:rPr>
            </w:pPr>
            <w:r w:rsidRPr="000C741D">
              <w:rPr>
                <w:sz w:val="16"/>
                <w:szCs w:val="16"/>
                <w:lang w:val="fr-CA"/>
              </w:rPr>
              <w:t xml:space="preserve">La ressemblance de </w:t>
            </w:r>
            <w:r>
              <w:rPr>
                <w:sz w:val="16"/>
                <w:szCs w:val="16"/>
                <w:lang w:val="fr-CA"/>
              </w:rPr>
              <w:t xml:space="preserve">commencement </w:t>
            </w:r>
            <w:proofErr w:type="spellStart"/>
            <w:r>
              <w:rPr>
                <w:sz w:val="16"/>
                <w:szCs w:val="16"/>
                <w:lang w:val="fr-CA"/>
              </w:rPr>
              <w:t>logiqie</w:t>
            </w:r>
            <w:proofErr w:type="spellEnd"/>
            <w:r>
              <w:rPr>
                <w:sz w:val="16"/>
                <w:szCs w:val="16"/>
                <w:lang w:val="fr-CA"/>
              </w:rPr>
              <w:t>.</w:t>
            </w:r>
            <w:r w:rsidRPr="000C741D">
              <w:rPr>
                <w:sz w:val="16"/>
                <w:szCs w:val="16"/>
                <w:lang w:val="fr-CA"/>
              </w:rPr>
              <w:t xml:space="preserve"> La position vers le sujet est identifiée mais les points</w:t>
            </w:r>
            <w:r>
              <w:rPr>
                <w:sz w:val="16"/>
                <w:szCs w:val="16"/>
                <w:lang w:val="fr-CA"/>
              </w:rPr>
              <w:t xml:space="preserve"> essentiaux ne sont pas clairs. </w:t>
            </w:r>
            <w:r w:rsidRPr="000C741D">
              <w:rPr>
                <w:sz w:val="16"/>
                <w:szCs w:val="16"/>
                <w:lang w:val="fr-CA"/>
              </w:rPr>
              <w:t>Les points essentiaux sont exposés mai</w:t>
            </w:r>
            <w:r>
              <w:rPr>
                <w:sz w:val="16"/>
                <w:szCs w:val="16"/>
                <w:lang w:val="fr-CA"/>
              </w:rPr>
              <w:t>s la position n’est pas claire.</w:t>
            </w:r>
            <w:r w:rsidRPr="000C741D">
              <w:rPr>
                <w:sz w:val="16"/>
                <w:szCs w:val="16"/>
                <w:lang w:val="fr-CA"/>
              </w:rPr>
              <w:t xml:space="preserve"> Les sujets doivent être plus systémati</w:t>
            </w:r>
            <w:r>
              <w:rPr>
                <w:sz w:val="16"/>
                <w:szCs w:val="16"/>
                <w:lang w:val="fr-CA"/>
              </w:rPr>
              <w:t>ques et pertinents au message du documentaire. L</w:t>
            </w:r>
            <w:r w:rsidRPr="000C741D">
              <w:rPr>
                <w:sz w:val="16"/>
                <w:szCs w:val="16"/>
                <w:lang w:val="fr-CA"/>
              </w:rPr>
              <w:t>’organisati</w:t>
            </w:r>
            <w:r>
              <w:rPr>
                <w:sz w:val="16"/>
                <w:szCs w:val="16"/>
                <w:lang w:val="fr-CA"/>
              </w:rPr>
              <w:t xml:space="preserve">on cherche de l’amélioration. </w:t>
            </w:r>
            <w:r w:rsidRPr="000C741D">
              <w:rPr>
                <w:sz w:val="16"/>
                <w:szCs w:val="16"/>
                <w:lang w:val="fr-CA"/>
              </w:rPr>
              <w:t xml:space="preserve">La conclusion tente à réitérer </w:t>
            </w:r>
            <w:r>
              <w:rPr>
                <w:sz w:val="16"/>
                <w:szCs w:val="16"/>
                <w:lang w:val="fr-CA"/>
              </w:rPr>
              <w:t xml:space="preserve">le message </w:t>
            </w:r>
            <w:r w:rsidRPr="000C741D">
              <w:rPr>
                <w:sz w:val="16"/>
                <w:szCs w:val="16"/>
                <w:lang w:val="fr-CA"/>
              </w:rPr>
              <w:t xml:space="preserve">et des preuves présentées mais elle est plutôt tordue et incomplète. </w:t>
            </w:r>
          </w:p>
        </w:tc>
        <w:tc>
          <w:tcPr>
            <w:tcW w:w="1712" w:type="dxa"/>
            <w:tcBorders>
              <w:top w:val="single" w:sz="4" w:space="0" w:color="auto"/>
              <w:left w:val="single" w:sz="4" w:space="0" w:color="auto"/>
              <w:bottom w:val="single" w:sz="4" w:space="0" w:color="auto"/>
              <w:right w:val="single" w:sz="4" w:space="0" w:color="auto"/>
            </w:tcBorders>
            <w:shd w:val="clear" w:color="auto" w:fill="auto"/>
          </w:tcPr>
          <w:p w14:paraId="04FEF2D7" w14:textId="77777777" w:rsidR="0062146C" w:rsidRPr="000C741D" w:rsidRDefault="0062146C" w:rsidP="00FC1842">
            <w:pPr>
              <w:rPr>
                <w:sz w:val="16"/>
                <w:szCs w:val="16"/>
                <w:lang w:val="fr-CA"/>
              </w:rPr>
            </w:pPr>
            <w:r>
              <w:rPr>
                <w:sz w:val="16"/>
                <w:szCs w:val="16"/>
                <w:lang w:val="fr-CA"/>
              </w:rPr>
              <w:t xml:space="preserve">La position n’est pas claire. </w:t>
            </w:r>
            <w:r w:rsidRPr="000C741D">
              <w:rPr>
                <w:sz w:val="16"/>
                <w:szCs w:val="16"/>
                <w:lang w:val="fr-CA"/>
              </w:rPr>
              <w:t xml:space="preserve">Les arguments n’appuient pas </w:t>
            </w:r>
            <w:r>
              <w:rPr>
                <w:sz w:val="16"/>
                <w:szCs w:val="16"/>
                <w:lang w:val="fr-CA"/>
              </w:rPr>
              <w:t xml:space="preserve">le message </w:t>
            </w:r>
            <w:r w:rsidRPr="000C741D">
              <w:rPr>
                <w:sz w:val="16"/>
                <w:szCs w:val="16"/>
                <w:lang w:val="fr-CA"/>
              </w:rPr>
              <w:t>et</w:t>
            </w:r>
            <w:r>
              <w:rPr>
                <w:sz w:val="16"/>
                <w:szCs w:val="16"/>
                <w:lang w:val="fr-CA"/>
              </w:rPr>
              <w:t xml:space="preserve">/ou ils ne sont pas mentionnés. </w:t>
            </w:r>
            <w:r w:rsidRPr="000C741D">
              <w:rPr>
                <w:sz w:val="16"/>
                <w:szCs w:val="16"/>
                <w:lang w:val="fr-CA"/>
              </w:rPr>
              <w:t>Le développement est ab</w:t>
            </w:r>
            <w:r>
              <w:rPr>
                <w:sz w:val="16"/>
                <w:szCs w:val="16"/>
                <w:lang w:val="fr-CA"/>
              </w:rPr>
              <w:t xml:space="preserve">rupt et parfois   il est </w:t>
            </w:r>
            <w:proofErr w:type="gramStart"/>
            <w:r>
              <w:rPr>
                <w:sz w:val="16"/>
                <w:szCs w:val="16"/>
                <w:lang w:val="fr-CA"/>
              </w:rPr>
              <w:t xml:space="preserve">tordu  </w:t>
            </w:r>
            <w:r w:rsidRPr="000C741D">
              <w:rPr>
                <w:sz w:val="16"/>
                <w:szCs w:val="16"/>
                <w:lang w:val="fr-CA"/>
              </w:rPr>
              <w:t>Le</w:t>
            </w:r>
            <w:proofErr w:type="gramEnd"/>
            <w:r w:rsidRPr="000C741D">
              <w:rPr>
                <w:sz w:val="16"/>
                <w:szCs w:val="16"/>
                <w:lang w:val="fr-CA"/>
              </w:rPr>
              <w:t xml:space="preserve"> travail nécessite à répondre à la question posée.</w:t>
            </w:r>
          </w:p>
        </w:tc>
      </w:tr>
      <w:tr w:rsidR="0062146C" w:rsidRPr="00C93960" w14:paraId="33B6863A" w14:textId="77777777" w:rsidTr="00FC1842">
        <w:trPr>
          <w:trHeight w:val="1134"/>
        </w:trPr>
        <w:tc>
          <w:tcPr>
            <w:tcW w:w="1305" w:type="dxa"/>
            <w:tcBorders>
              <w:top w:val="single" w:sz="4" w:space="0" w:color="auto"/>
              <w:left w:val="single" w:sz="4" w:space="0" w:color="auto"/>
              <w:bottom w:val="single" w:sz="4" w:space="0" w:color="auto"/>
              <w:right w:val="single" w:sz="4" w:space="0" w:color="auto"/>
            </w:tcBorders>
          </w:tcPr>
          <w:p w14:paraId="58210751" w14:textId="77777777" w:rsidR="0062146C" w:rsidRPr="000C741D" w:rsidRDefault="0062146C" w:rsidP="00FC1842">
            <w:pPr>
              <w:tabs>
                <w:tab w:val="left" w:pos="5220"/>
              </w:tabs>
              <w:rPr>
                <w:b/>
                <w:sz w:val="16"/>
                <w:szCs w:val="16"/>
                <w:lang w:val="fr-CA"/>
              </w:rPr>
            </w:pPr>
          </w:p>
          <w:p w14:paraId="0622984E" w14:textId="77777777" w:rsidR="0062146C" w:rsidRPr="000C741D" w:rsidRDefault="0062146C" w:rsidP="00FC1842">
            <w:pPr>
              <w:tabs>
                <w:tab w:val="left" w:pos="5220"/>
              </w:tabs>
              <w:rPr>
                <w:sz w:val="16"/>
                <w:szCs w:val="16"/>
                <w:lang w:val="fr-CA"/>
              </w:rPr>
            </w:pPr>
          </w:p>
          <w:p w14:paraId="78398EB2" w14:textId="77777777" w:rsidR="0062146C" w:rsidRPr="000C741D" w:rsidRDefault="0062146C" w:rsidP="00FC1842">
            <w:pPr>
              <w:tabs>
                <w:tab w:val="left" w:pos="5220"/>
              </w:tabs>
              <w:rPr>
                <w:b/>
                <w:sz w:val="16"/>
                <w:szCs w:val="16"/>
                <w:lang w:val="fr-CA"/>
              </w:rPr>
            </w:pPr>
            <w:r w:rsidRPr="000C741D">
              <w:rPr>
                <w:b/>
                <w:sz w:val="16"/>
                <w:szCs w:val="16"/>
                <w:lang w:val="fr-CA"/>
              </w:rPr>
              <w:t>L’analyse des preuves pertinentes aux arguments fondamentaux des sujets discutés</w:t>
            </w:r>
          </w:p>
          <w:p w14:paraId="532442DE" w14:textId="77777777" w:rsidR="0062146C" w:rsidRDefault="0062146C" w:rsidP="00FC1842">
            <w:pPr>
              <w:tabs>
                <w:tab w:val="left" w:pos="5220"/>
              </w:tabs>
              <w:rPr>
                <w:b/>
                <w:sz w:val="16"/>
                <w:szCs w:val="16"/>
                <w:lang w:val="fr-CA"/>
              </w:rPr>
            </w:pPr>
            <w:r w:rsidRPr="000C741D">
              <w:rPr>
                <w:b/>
                <w:sz w:val="16"/>
                <w:szCs w:val="16"/>
                <w:lang w:val="fr-CA"/>
              </w:rPr>
              <w:t>X 2</w:t>
            </w:r>
          </w:p>
          <w:p w14:paraId="31261065" w14:textId="77777777" w:rsidR="0062146C" w:rsidRPr="005D1DAF" w:rsidRDefault="0062146C" w:rsidP="00FC1842">
            <w:pPr>
              <w:tabs>
                <w:tab w:val="left" w:pos="5220"/>
              </w:tabs>
              <w:rPr>
                <w:b/>
                <w:color w:val="FF0000"/>
                <w:sz w:val="16"/>
                <w:szCs w:val="16"/>
                <w:lang w:val="fr-CA"/>
              </w:rPr>
            </w:pPr>
            <w:r w:rsidRPr="005D1DAF">
              <w:rPr>
                <w:b/>
                <w:color w:val="FF0000"/>
                <w:sz w:val="16"/>
                <w:szCs w:val="16"/>
                <w:lang w:val="fr-CA"/>
              </w:rPr>
              <w:t xml:space="preserve">a. Authenticité </w:t>
            </w:r>
            <w:r>
              <w:rPr>
                <w:b/>
                <w:color w:val="FF0000"/>
                <w:sz w:val="16"/>
                <w:szCs w:val="16"/>
                <w:lang w:val="fr-CA"/>
              </w:rPr>
              <w:t xml:space="preserve">des informations historiques </w:t>
            </w:r>
          </w:p>
          <w:p w14:paraId="1C4FD30D" w14:textId="77777777" w:rsidR="0062146C" w:rsidRPr="005D1DAF" w:rsidRDefault="0062146C" w:rsidP="00FC1842">
            <w:pPr>
              <w:tabs>
                <w:tab w:val="left" w:pos="5220"/>
              </w:tabs>
              <w:rPr>
                <w:color w:val="FF0000"/>
                <w:sz w:val="16"/>
                <w:szCs w:val="16"/>
                <w:lang w:val="fr-CA"/>
              </w:rPr>
            </w:pPr>
            <w:r w:rsidRPr="005D1DAF">
              <w:rPr>
                <w:color w:val="FF0000"/>
                <w:sz w:val="16"/>
                <w:szCs w:val="16"/>
                <w:lang w:val="fr-CA"/>
              </w:rPr>
              <w:t xml:space="preserve">b. Analyse et Synthèse par la voie des perspectives balancées </w:t>
            </w:r>
          </w:p>
          <w:p w14:paraId="3D6063D4" w14:textId="77777777" w:rsidR="0062146C" w:rsidRPr="000C741D" w:rsidRDefault="0062146C" w:rsidP="00FC1842">
            <w:pPr>
              <w:tabs>
                <w:tab w:val="left" w:pos="5220"/>
              </w:tabs>
              <w:rPr>
                <w:sz w:val="16"/>
                <w:szCs w:val="16"/>
                <w:lang w:val="fr-CA"/>
              </w:rPr>
            </w:pPr>
            <w:r w:rsidRPr="005D1DAF">
              <w:rPr>
                <w:color w:val="FF0000"/>
                <w:sz w:val="16"/>
                <w:szCs w:val="16"/>
                <w:lang w:val="fr-CA"/>
              </w:rPr>
              <w:t xml:space="preserve">c. La présentation visuelle </w:t>
            </w:r>
            <w:r>
              <w:rPr>
                <w:color w:val="FF0000"/>
                <w:sz w:val="16"/>
                <w:szCs w:val="16"/>
                <w:lang w:val="fr-CA"/>
              </w:rPr>
              <w:t xml:space="preserve">et musicale </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35E28825" w14:textId="77777777" w:rsidR="0062146C" w:rsidRPr="000C741D" w:rsidRDefault="0062146C" w:rsidP="00FC1842">
            <w:pPr>
              <w:tabs>
                <w:tab w:val="left" w:pos="5220"/>
              </w:tabs>
              <w:rPr>
                <w:sz w:val="16"/>
                <w:szCs w:val="16"/>
                <w:lang w:val="fr-CA"/>
              </w:rPr>
            </w:pPr>
            <w:r w:rsidRPr="000C741D">
              <w:rPr>
                <w:sz w:val="16"/>
                <w:szCs w:val="16"/>
                <w:lang w:val="fr-CA"/>
              </w:rPr>
              <w:t>Les arguments perspicaces se</w:t>
            </w:r>
            <w:r>
              <w:rPr>
                <w:sz w:val="16"/>
                <w:szCs w:val="16"/>
                <w:lang w:val="fr-CA"/>
              </w:rPr>
              <w:t xml:space="preserve"> présentent balancés, focalisés. Une</w:t>
            </w:r>
            <w:r w:rsidRPr="000C741D">
              <w:rPr>
                <w:sz w:val="16"/>
                <w:szCs w:val="16"/>
                <w:lang w:val="fr-CA"/>
              </w:rPr>
              <w:t xml:space="preserve"> variété des preuves historiques et convaincantes (dates, terminologie, les citations) évènements, les individus) est utilisé systématiquement et persuasiv</w:t>
            </w:r>
            <w:r>
              <w:rPr>
                <w:sz w:val="16"/>
                <w:szCs w:val="16"/>
                <w:lang w:val="fr-CA"/>
              </w:rPr>
              <w:t xml:space="preserve">ement afin d’appuyer la thèse. </w:t>
            </w:r>
            <w:r w:rsidRPr="000C741D">
              <w:rPr>
                <w:sz w:val="16"/>
                <w:szCs w:val="16"/>
                <w:lang w:val="fr-CA"/>
              </w:rPr>
              <w:t xml:space="preserve">Les perspectives multiples sont bien intégrées y inclut les citations </w:t>
            </w:r>
            <w:r>
              <w:rPr>
                <w:sz w:val="16"/>
                <w:szCs w:val="16"/>
                <w:lang w:val="fr-CA"/>
              </w:rPr>
              <w:t xml:space="preserve">irréfutables et convaincantes.  </w:t>
            </w:r>
            <w:r w:rsidRPr="000C741D">
              <w:rPr>
                <w:sz w:val="16"/>
                <w:szCs w:val="16"/>
                <w:lang w:val="fr-CA"/>
              </w:rPr>
              <w:t xml:space="preserve">Les explications efficaces et systématiques </w:t>
            </w:r>
            <w:r>
              <w:rPr>
                <w:sz w:val="16"/>
                <w:szCs w:val="16"/>
                <w:lang w:val="fr-CA"/>
              </w:rPr>
              <w:t xml:space="preserve">démontrent clairement l’appui du message du documentaire </w:t>
            </w:r>
          </w:p>
          <w:p w14:paraId="4E8DBBE6" w14:textId="77777777" w:rsidR="0062146C" w:rsidRPr="000C741D" w:rsidRDefault="0062146C" w:rsidP="00FC1842">
            <w:pPr>
              <w:rPr>
                <w:sz w:val="16"/>
                <w:szCs w:val="16"/>
                <w:lang w:val="fr-CA"/>
              </w:rPr>
            </w:pPr>
            <w:r w:rsidRPr="000C741D">
              <w:rPr>
                <w:sz w:val="16"/>
                <w:szCs w:val="16"/>
                <w:lang w:val="fr-CA"/>
              </w:rPr>
              <w:t xml:space="preserve">La compréhension perspicace, </w:t>
            </w:r>
            <w:proofErr w:type="gramStart"/>
            <w:r w:rsidRPr="000C741D">
              <w:rPr>
                <w:sz w:val="16"/>
                <w:szCs w:val="16"/>
                <w:lang w:val="fr-CA"/>
              </w:rPr>
              <w:t>approfondie  et</w:t>
            </w:r>
            <w:proofErr w:type="gramEnd"/>
            <w:r w:rsidRPr="000C741D">
              <w:rPr>
                <w:sz w:val="16"/>
                <w:szCs w:val="16"/>
                <w:lang w:val="fr-CA"/>
              </w:rPr>
              <w:t xml:space="preserve">  irréfutable  du sujet discuté </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E6E32D5" w14:textId="77777777" w:rsidR="0062146C" w:rsidRPr="000C741D" w:rsidRDefault="0062146C" w:rsidP="00FC1842">
            <w:pPr>
              <w:tabs>
                <w:tab w:val="left" w:pos="5220"/>
              </w:tabs>
              <w:rPr>
                <w:sz w:val="16"/>
                <w:szCs w:val="16"/>
                <w:lang w:val="fr-CA"/>
              </w:rPr>
            </w:pPr>
            <w:r w:rsidRPr="000C741D">
              <w:rPr>
                <w:sz w:val="16"/>
                <w:szCs w:val="16"/>
                <w:lang w:val="fr-CA"/>
              </w:rPr>
              <w:t xml:space="preserve">Les arguments se présentent pertinents et focalisés pour la plupart mais ils cherchent plus de précision et plus de variété. </w:t>
            </w:r>
            <w:r>
              <w:rPr>
                <w:sz w:val="16"/>
                <w:szCs w:val="16"/>
                <w:lang w:val="fr-CA"/>
              </w:rPr>
              <w:t xml:space="preserve"> </w:t>
            </w:r>
            <w:r w:rsidRPr="000C741D">
              <w:rPr>
                <w:sz w:val="16"/>
                <w:szCs w:val="16"/>
                <w:lang w:val="fr-CA"/>
              </w:rPr>
              <w:t xml:space="preserve">Les explications démontrent comment les preuves appuient </w:t>
            </w:r>
            <w:r>
              <w:rPr>
                <w:sz w:val="16"/>
                <w:szCs w:val="16"/>
                <w:lang w:val="fr-CA"/>
              </w:rPr>
              <w:t xml:space="preserve">le message du </w:t>
            </w:r>
            <w:proofErr w:type="gramStart"/>
            <w:r>
              <w:rPr>
                <w:sz w:val="16"/>
                <w:szCs w:val="16"/>
                <w:lang w:val="fr-CA"/>
              </w:rPr>
              <w:t xml:space="preserve">documentaire </w:t>
            </w:r>
            <w:r w:rsidRPr="000C741D">
              <w:rPr>
                <w:sz w:val="16"/>
                <w:szCs w:val="16"/>
                <w:lang w:val="fr-CA"/>
              </w:rPr>
              <w:t xml:space="preserve"> mais</w:t>
            </w:r>
            <w:proofErr w:type="gramEnd"/>
            <w:r w:rsidRPr="000C741D">
              <w:rPr>
                <w:sz w:val="16"/>
                <w:szCs w:val="16"/>
                <w:lang w:val="fr-CA"/>
              </w:rPr>
              <w:t xml:space="preserve"> elles doivent être plus claires et/ou plus convaincan</w:t>
            </w:r>
            <w:r>
              <w:rPr>
                <w:sz w:val="16"/>
                <w:szCs w:val="16"/>
                <w:lang w:val="fr-CA"/>
              </w:rPr>
              <w:t xml:space="preserve">tes et/ou plus systématiques.   </w:t>
            </w:r>
            <w:r w:rsidRPr="000C741D">
              <w:rPr>
                <w:sz w:val="16"/>
                <w:szCs w:val="16"/>
                <w:lang w:val="fr-CA"/>
              </w:rPr>
              <w:t>La compréhension est démontrée</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54A0EBC5" w14:textId="77777777" w:rsidR="0062146C" w:rsidRPr="000C741D" w:rsidRDefault="0062146C" w:rsidP="00FC1842">
            <w:pPr>
              <w:tabs>
                <w:tab w:val="left" w:pos="5220"/>
              </w:tabs>
              <w:rPr>
                <w:sz w:val="16"/>
                <w:szCs w:val="16"/>
                <w:lang w:val="fr-CA"/>
              </w:rPr>
            </w:pPr>
            <w:r w:rsidRPr="000C741D">
              <w:rPr>
                <w:sz w:val="16"/>
                <w:szCs w:val="16"/>
                <w:lang w:val="fr-CA"/>
              </w:rPr>
              <w:t>L’effort d’y inclure les preuves à l’appui d</w:t>
            </w:r>
            <w:r>
              <w:rPr>
                <w:sz w:val="16"/>
                <w:szCs w:val="16"/>
                <w:lang w:val="fr-CA"/>
              </w:rPr>
              <w:t xml:space="preserve">u message du documentaire </w:t>
            </w:r>
            <w:r w:rsidRPr="000C741D">
              <w:rPr>
                <w:sz w:val="16"/>
                <w:szCs w:val="16"/>
                <w:lang w:val="fr-CA"/>
              </w:rPr>
              <w:t>est présent mais toutefois, les preuves cherchent de pertinence et/ou</w:t>
            </w:r>
            <w:r>
              <w:rPr>
                <w:sz w:val="16"/>
                <w:szCs w:val="16"/>
                <w:lang w:val="fr-CA"/>
              </w:rPr>
              <w:t xml:space="preserve"> de focus et/ou de persuasion.  </w:t>
            </w:r>
            <w:r w:rsidRPr="000C741D">
              <w:rPr>
                <w:sz w:val="16"/>
                <w:szCs w:val="16"/>
                <w:lang w:val="fr-CA"/>
              </w:rPr>
              <w:t xml:space="preserve">La preuve pertinente est présente mais il ne s’y </w:t>
            </w:r>
            <w:r>
              <w:rPr>
                <w:sz w:val="16"/>
                <w:szCs w:val="16"/>
                <w:lang w:val="fr-CA"/>
              </w:rPr>
              <w:t xml:space="preserve">contient pas assez de détails. </w:t>
            </w:r>
            <w:r w:rsidRPr="000C741D">
              <w:rPr>
                <w:sz w:val="16"/>
                <w:szCs w:val="16"/>
                <w:lang w:val="fr-CA"/>
              </w:rPr>
              <w:t>Les explications nécessitaient à démontrer comment les faits et les exemples appuien</w:t>
            </w:r>
            <w:r>
              <w:rPr>
                <w:sz w:val="16"/>
                <w:szCs w:val="16"/>
                <w:lang w:val="fr-CA"/>
              </w:rPr>
              <w:t xml:space="preserve">t le message et la position du documentaire. </w:t>
            </w:r>
            <w:r w:rsidRPr="000C741D">
              <w:rPr>
                <w:sz w:val="16"/>
                <w:szCs w:val="16"/>
                <w:lang w:val="fr-CA"/>
              </w:rPr>
              <w:t>Les faits semblèrent énumérés</w:t>
            </w:r>
          </w:p>
          <w:p w14:paraId="3C81CEF7" w14:textId="77777777" w:rsidR="0062146C" w:rsidRPr="000C741D" w:rsidRDefault="0062146C" w:rsidP="00FC1842">
            <w:pPr>
              <w:tabs>
                <w:tab w:val="left" w:pos="5220"/>
              </w:tabs>
              <w:rPr>
                <w:sz w:val="16"/>
                <w:szCs w:val="16"/>
                <w:lang w:val="fr-CA"/>
              </w:rPr>
            </w:pPr>
          </w:p>
          <w:p w14:paraId="5AEDB0DF" w14:textId="77777777" w:rsidR="0062146C" w:rsidRPr="000C741D" w:rsidRDefault="0062146C" w:rsidP="00FC1842">
            <w:pPr>
              <w:tabs>
                <w:tab w:val="left" w:pos="5220"/>
              </w:tabs>
              <w:rPr>
                <w:sz w:val="16"/>
                <w:szCs w:val="16"/>
                <w:lang w:val="fr-CA"/>
              </w:rPr>
            </w:pPr>
          </w:p>
        </w:tc>
        <w:tc>
          <w:tcPr>
            <w:tcW w:w="1712" w:type="dxa"/>
            <w:tcBorders>
              <w:top w:val="single" w:sz="4" w:space="0" w:color="auto"/>
              <w:left w:val="single" w:sz="4" w:space="0" w:color="auto"/>
              <w:bottom w:val="single" w:sz="4" w:space="0" w:color="auto"/>
              <w:right w:val="single" w:sz="4" w:space="0" w:color="auto"/>
            </w:tcBorders>
            <w:shd w:val="clear" w:color="auto" w:fill="auto"/>
          </w:tcPr>
          <w:p w14:paraId="6BA73E5D" w14:textId="77777777" w:rsidR="0062146C" w:rsidRPr="000C741D" w:rsidRDefault="0062146C" w:rsidP="00FC1842">
            <w:pPr>
              <w:tabs>
                <w:tab w:val="left" w:pos="5220"/>
              </w:tabs>
              <w:rPr>
                <w:sz w:val="16"/>
                <w:szCs w:val="16"/>
                <w:lang w:val="fr-CA"/>
              </w:rPr>
            </w:pPr>
            <w:r w:rsidRPr="000C741D">
              <w:rPr>
                <w:sz w:val="16"/>
                <w:szCs w:val="16"/>
                <w:lang w:val="fr-CA"/>
              </w:rPr>
              <w:t>L</w:t>
            </w:r>
            <w:r>
              <w:rPr>
                <w:sz w:val="16"/>
                <w:szCs w:val="16"/>
                <w:lang w:val="fr-CA"/>
              </w:rPr>
              <w:t xml:space="preserve">e film </w:t>
            </w:r>
            <w:r w:rsidRPr="000C741D">
              <w:rPr>
                <w:sz w:val="16"/>
                <w:szCs w:val="16"/>
                <w:lang w:val="fr-CA"/>
              </w:rPr>
              <w:t>est plus ou moins narrati</w:t>
            </w:r>
            <w:r>
              <w:rPr>
                <w:sz w:val="16"/>
                <w:szCs w:val="16"/>
                <w:lang w:val="fr-CA"/>
              </w:rPr>
              <w:t>f</w:t>
            </w:r>
            <w:r w:rsidRPr="000C741D">
              <w:rPr>
                <w:sz w:val="16"/>
                <w:szCs w:val="16"/>
                <w:lang w:val="fr-CA"/>
              </w:rPr>
              <w:t xml:space="preserve"> ou descriptif et cherche la présentation des a</w:t>
            </w:r>
            <w:r>
              <w:rPr>
                <w:sz w:val="16"/>
                <w:szCs w:val="16"/>
                <w:lang w:val="fr-CA"/>
              </w:rPr>
              <w:t xml:space="preserve">rguments à l’appui du message. Le documentaire </w:t>
            </w:r>
            <w:r w:rsidRPr="000C741D">
              <w:rPr>
                <w:sz w:val="16"/>
                <w:szCs w:val="16"/>
                <w:lang w:val="fr-CA"/>
              </w:rPr>
              <w:t>cherche les preuves historiques et spécifiques afin d’éviter les généralisa</w:t>
            </w:r>
            <w:r>
              <w:rPr>
                <w:sz w:val="16"/>
                <w:szCs w:val="16"/>
                <w:lang w:val="fr-CA"/>
              </w:rPr>
              <w:t>tions qui ne sont pas appuyés.</w:t>
            </w:r>
            <w:r w:rsidRPr="000C741D">
              <w:rPr>
                <w:sz w:val="16"/>
                <w:szCs w:val="16"/>
                <w:lang w:val="fr-CA"/>
              </w:rPr>
              <w:t xml:space="preserve"> Les explications et les connections </w:t>
            </w:r>
            <w:r>
              <w:rPr>
                <w:sz w:val="16"/>
                <w:szCs w:val="16"/>
                <w:lang w:val="fr-CA"/>
              </w:rPr>
              <w:t xml:space="preserve">de la position </w:t>
            </w:r>
            <w:r w:rsidRPr="000C741D">
              <w:rPr>
                <w:sz w:val="16"/>
                <w:szCs w:val="16"/>
                <w:lang w:val="fr-CA"/>
              </w:rPr>
              <w:t>ne sont pas claires et/ou n’y sont pas inclus.</w:t>
            </w:r>
          </w:p>
          <w:p w14:paraId="0A107072" w14:textId="77777777" w:rsidR="0062146C" w:rsidRPr="000C741D" w:rsidRDefault="0062146C" w:rsidP="00FC1842">
            <w:pPr>
              <w:tabs>
                <w:tab w:val="left" w:pos="5220"/>
              </w:tabs>
              <w:rPr>
                <w:sz w:val="16"/>
                <w:szCs w:val="16"/>
                <w:lang w:val="fr-CA"/>
              </w:rPr>
            </w:pPr>
          </w:p>
        </w:tc>
      </w:tr>
    </w:tbl>
    <w:p w14:paraId="7C483D7A" w14:textId="77777777" w:rsidR="0062146C" w:rsidRDefault="0062146C" w:rsidP="0062146C">
      <w:pPr>
        <w:rPr>
          <w:rFonts w:ascii="Times New Roman" w:hAnsi="Times New Roman"/>
          <w:b/>
          <w:sz w:val="22"/>
          <w:szCs w:val="22"/>
          <w:lang w:val="fr-CA"/>
        </w:rPr>
      </w:pPr>
    </w:p>
    <w:p w14:paraId="7A6B6C6D" w14:textId="77777777" w:rsidR="0062146C" w:rsidRDefault="0062146C" w:rsidP="0062146C">
      <w:pPr>
        <w:rPr>
          <w:rFonts w:ascii="Times New Roman" w:hAnsi="Times New Roman"/>
          <w:b/>
          <w:sz w:val="22"/>
          <w:szCs w:val="22"/>
          <w:lang w:val="fr-CA"/>
        </w:rPr>
      </w:pPr>
    </w:p>
    <w:p w14:paraId="062B7C39" w14:textId="77777777" w:rsidR="0062146C" w:rsidRDefault="0062146C" w:rsidP="0062146C">
      <w:pPr>
        <w:rPr>
          <w:rFonts w:ascii="Times New Roman" w:hAnsi="Times New Roman"/>
          <w:b/>
          <w:sz w:val="22"/>
          <w:szCs w:val="22"/>
          <w:lang w:val="fr-CA"/>
        </w:rPr>
      </w:pPr>
    </w:p>
    <w:p w14:paraId="4D495C77" w14:textId="77777777" w:rsidR="0062146C" w:rsidRDefault="0062146C" w:rsidP="0062146C">
      <w:pPr>
        <w:rPr>
          <w:rFonts w:ascii="Times New Roman" w:hAnsi="Times New Roman"/>
          <w:b/>
          <w:sz w:val="22"/>
          <w:szCs w:val="22"/>
          <w:lang w:val="fr-CA"/>
        </w:rPr>
      </w:pPr>
    </w:p>
    <w:p w14:paraId="126D1F32" w14:textId="77777777" w:rsidR="0062146C" w:rsidRDefault="0062146C" w:rsidP="0062146C">
      <w:pPr>
        <w:rPr>
          <w:rFonts w:ascii="Times New Roman" w:hAnsi="Times New Roman"/>
          <w:b/>
          <w:sz w:val="22"/>
          <w:szCs w:val="22"/>
          <w:lang w:val="fr-CA"/>
        </w:rPr>
      </w:pPr>
    </w:p>
    <w:p w14:paraId="7F526C18" w14:textId="77777777" w:rsidR="0062146C" w:rsidRDefault="0062146C" w:rsidP="0062146C">
      <w:pPr>
        <w:rPr>
          <w:rFonts w:ascii="Times New Roman" w:hAnsi="Times New Roman"/>
          <w:b/>
          <w:sz w:val="22"/>
          <w:szCs w:val="22"/>
          <w:lang w:val="fr-CA"/>
        </w:rPr>
      </w:pPr>
    </w:p>
    <w:p w14:paraId="1809D7FF" w14:textId="77777777" w:rsidR="0062146C" w:rsidRDefault="0062146C" w:rsidP="0062146C">
      <w:pPr>
        <w:rPr>
          <w:rFonts w:ascii="Times New Roman" w:hAnsi="Times New Roman"/>
          <w:b/>
          <w:sz w:val="22"/>
          <w:szCs w:val="22"/>
          <w:lang w:val="fr-CA"/>
        </w:rPr>
      </w:pPr>
    </w:p>
    <w:p w14:paraId="4CB00E1A" w14:textId="77777777" w:rsidR="0062146C" w:rsidRDefault="0062146C" w:rsidP="0062146C">
      <w:pPr>
        <w:rPr>
          <w:rFonts w:ascii="Times New Roman" w:hAnsi="Times New Roman"/>
          <w:b/>
          <w:sz w:val="22"/>
          <w:szCs w:val="22"/>
          <w:lang w:val="fr-CA"/>
        </w:rPr>
      </w:pPr>
    </w:p>
    <w:p w14:paraId="1919EBB1" w14:textId="77777777" w:rsidR="0062146C" w:rsidRDefault="0062146C" w:rsidP="0062146C">
      <w:pPr>
        <w:rPr>
          <w:rFonts w:ascii="Times New Roman" w:hAnsi="Times New Roman"/>
          <w:b/>
          <w:sz w:val="22"/>
          <w:szCs w:val="22"/>
          <w:lang w:val="fr-CA"/>
        </w:rPr>
      </w:pPr>
    </w:p>
    <w:p w14:paraId="12739C87" w14:textId="77777777" w:rsidR="0062146C" w:rsidRDefault="0062146C" w:rsidP="0062146C">
      <w:pPr>
        <w:rPr>
          <w:rFonts w:ascii="Times New Roman" w:hAnsi="Times New Roman"/>
          <w:b/>
          <w:sz w:val="22"/>
          <w:szCs w:val="22"/>
          <w:lang w:val="fr-CA"/>
        </w:rPr>
      </w:pPr>
    </w:p>
    <w:p w14:paraId="7848957F" w14:textId="77777777" w:rsidR="0062146C" w:rsidRDefault="0062146C" w:rsidP="0062146C">
      <w:pPr>
        <w:rPr>
          <w:rFonts w:ascii="Times New Roman" w:hAnsi="Times New Roman"/>
          <w:b/>
          <w:sz w:val="22"/>
          <w:szCs w:val="22"/>
          <w:lang w:val="fr-CA"/>
        </w:rPr>
      </w:pPr>
    </w:p>
    <w:p w14:paraId="139C1AA8" w14:textId="77777777" w:rsidR="0062146C" w:rsidRDefault="0062146C" w:rsidP="0062146C">
      <w:pPr>
        <w:rPr>
          <w:rFonts w:ascii="Times New Roman" w:hAnsi="Times New Roman"/>
          <w:b/>
          <w:sz w:val="22"/>
          <w:szCs w:val="22"/>
          <w:lang w:val="fr-CA"/>
        </w:rPr>
      </w:pPr>
    </w:p>
    <w:p w14:paraId="66B759B3" w14:textId="77777777" w:rsidR="0062146C" w:rsidRDefault="0062146C" w:rsidP="0062146C">
      <w:pPr>
        <w:rPr>
          <w:rFonts w:ascii="Times New Roman" w:hAnsi="Times New Roman"/>
          <w:b/>
          <w:sz w:val="22"/>
          <w:szCs w:val="22"/>
          <w:lang w:val="fr-CA"/>
        </w:rPr>
      </w:pPr>
    </w:p>
    <w:p w14:paraId="22F90A7C" w14:textId="77777777" w:rsidR="0062146C" w:rsidRDefault="0062146C" w:rsidP="0062146C">
      <w:pPr>
        <w:rPr>
          <w:rFonts w:ascii="Times New Roman" w:hAnsi="Times New Roman"/>
          <w:b/>
          <w:sz w:val="22"/>
          <w:szCs w:val="22"/>
          <w:lang w:val="fr-CA"/>
        </w:rPr>
      </w:pPr>
    </w:p>
    <w:p w14:paraId="47140473" w14:textId="77777777" w:rsidR="0062146C" w:rsidRDefault="0062146C" w:rsidP="0062146C">
      <w:pPr>
        <w:rPr>
          <w:rFonts w:ascii="Times New Roman" w:hAnsi="Times New Roman"/>
          <w:b/>
          <w:sz w:val="22"/>
          <w:szCs w:val="22"/>
          <w:lang w:val="fr-CA"/>
        </w:rPr>
      </w:pPr>
    </w:p>
    <w:p w14:paraId="216EB9B7" w14:textId="77777777" w:rsidR="0062146C" w:rsidRPr="0062146C" w:rsidRDefault="0062146C" w:rsidP="0062146C">
      <w:pPr>
        <w:rPr>
          <w:lang w:val="fr-CA"/>
        </w:rPr>
      </w:pPr>
    </w:p>
    <w:sectPr w:rsidR="0062146C" w:rsidRPr="006214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C81407"/>
    <w:multiLevelType w:val="hybridMultilevel"/>
    <w:tmpl w:val="ADB6A0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7E21E7"/>
    <w:multiLevelType w:val="hybridMultilevel"/>
    <w:tmpl w:val="2466C408"/>
    <w:lvl w:ilvl="0" w:tplc="86F62D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247"/>
    <w:rsid w:val="00030776"/>
    <w:rsid w:val="00032C18"/>
    <w:rsid w:val="001949A9"/>
    <w:rsid w:val="003B2247"/>
    <w:rsid w:val="0062146C"/>
    <w:rsid w:val="00632A4C"/>
    <w:rsid w:val="00684BB3"/>
    <w:rsid w:val="00973519"/>
    <w:rsid w:val="00C40F0E"/>
    <w:rsid w:val="00C60DD5"/>
    <w:rsid w:val="00C93960"/>
    <w:rsid w:val="00E46B24"/>
    <w:rsid w:val="00F11D42"/>
    <w:rsid w:val="00FA10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6356B"/>
  <w15:chartTrackingRefBased/>
  <w15:docId w15:val="{07217FEA-A666-5D4A-9764-402AB421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D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Vitusz Smith</dc:creator>
  <cp:keywords/>
  <dc:description/>
  <cp:lastModifiedBy>Vitusz Smith</cp:lastModifiedBy>
  <cp:revision>7</cp:revision>
  <dcterms:created xsi:type="dcterms:W3CDTF">2021-02-02T15:36:00Z</dcterms:created>
  <dcterms:modified xsi:type="dcterms:W3CDTF">2021-02-07T17:03:00Z</dcterms:modified>
</cp:coreProperties>
</file>